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643" w:rsidRPr="00A83A3B" w:rsidRDefault="007B6643" w:rsidP="004B0E24">
      <w:pPr>
        <w:pBdr>
          <w:top w:val="single" w:sz="12" w:space="1" w:color="auto"/>
          <w:left w:val="single" w:sz="12" w:space="0" w:color="auto"/>
          <w:bottom w:val="single" w:sz="12" w:space="1" w:color="auto"/>
          <w:right w:val="single" w:sz="12" w:space="4" w:color="auto"/>
          <w:between w:val="single" w:sz="12" w:space="1" w:color="auto"/>
        </w:pBdr>
        <w:spacing w:after="120" w:line="240" w:lineRule="exact"/>
        <w:rPr>
          <w:b/>
        </w:rPr>
      </w:pPr>
      <w:r w:rsidRPr="00A83A3B">
        <w:rPr>
          <w:b/>
        </w:rPr>
        <w:t xml:space="preserve">SECTION 1.                                </w:t>
      </w:r>
      <w:r>
        <w:rPr>
          <w:b/>
        </w:rPr>
        <w:t xml:space="preserve">   </w:t>
      </w:r>
      <w:r w:rsidRPr="00A83A3B">
        <w:rPr>
          <w:b/>
        </w:rPr>
        <w:t xml:space="preserve">      PRODUCT AND COMPANY IDENTIFICATION</w:t>
      </w:r>
    </w:p>
    <w:p w:rsidR="007B6643" w:rsidRPr="00535962" w:rsidRDefault="007B6643" w:rsidP="004B0E24">
      <w:pPr>
        <w:spacing w:after="120" w:line="240" w:lineRule="exact"/>
        <w:rPr>
          <w:b/>
        </w:rPr>
      </w:pPr>
      <w:r w:rsidRPr="009F6420">
        <w:t>Product Name</w:t>
      </w:r>
      <w:r w:rsidRPr="009F6420">
        <w:tab/>
      </w:r>
      <w:r w:rsidRPr="009F6420">
        <w:tab/>
      </w:r>
      <w:r w:rsidRPr="009F6420">
        <w:tab/>
        <w:t xml:space="preserve">           :             </w:t>
      </w:r>
      <w:r>
        <w:t xml:space="preserve"> </w:t>
      </w:r>
      <w:r w:rsidRPr="00535962">
        <w:rPr>
          <w:b/>
        </w:rPr>
        <w:t>LIME FREE</w:t>
      </w:r>
    </w:p>
    <w:p w:rsidR="007B6643" w:rsidRPr="009F6420" w:rsidRDefault="007B6643" w:rsidP="004B0E24">
      <w:pPr>
        <w:spacing w:after="120" w:line="240" w:lineRule="exact"/>
      </w:pPr>
      <w:r w:rsidRPr="009F6420">
        <w:t>Other Means of Identification</w:t>
      </w:r>
      <w:r w:rsidRPr="009F6420">
        <w:tab/>
        <w:t xml:space="preserve">           :              Not applicable</w:t>
      </w:r>
    </w:p>
    <w:p w:rsidR="007B6643" w:rsidRPr="009F6420" w:rsidRDefault="007B6643" w:rsidP="004B0E24">
      <w:pPr>
        <w:spacing w:after="120" w:line="240" w:lineRule="exact"/>
      </w:pPr>
      <w:r w:rsidRPr="009F6420">
        <w:t>Recommended Use</w:t>
      </w:r>
      <w:r w:rsidRPr="009F6420">
        <w:tab/>
      </w:r>
      <w:r w:rsidRPr="009F6420">
        <w:tab/>
        <w:t xml:space="preserve">           :              Machine Dishwashing De</w:t>
      </w:r>
      <w:r>
        <w:t>scaler</w:t>
      </w:r>
    </w:p>
    <w:p w:rsidR="007B6643" w:rsidRPr="009F6420" w:rsidRDefault="007B6643" w:rsidP="004B0E24">
      <w:pPr>
        <w:spacing w:after="120" w:line="240" w:lineRule="exact"/>
      </w:pPr>
      <w:r w:rsidRPr="009F6420">
        <w:t>Restrictions on Use</w:t>
      </w:r>
      <w:r w:rsidRPr="009F6420">
        <w:tab/>
      </w:r>
      <w:r w:rsidRPr="009F6420">
        <w:tab/>
        <w:t xml:space="preserve">           :</w:t>
      </w:r>
      <w:r w:rsidRPr="009F6420">
        <w:tab/>
        <w:t xml:space="preserve">            For Industrial and professional use</w:t>
      </w:r>
    </w:p>
    <w:p w:rsidR="007B6643" w:rsidRDefault="007B6643" w:rsidP="00C74088">
      <w:pPr>
        <w:spacing w:after="0" w:line="240" w:lineRule="exact"/>
      </w:pPr>
      <w:r>
        <w:t>Company</w:t>
      </w:r>
      <w:r>
        <w:tab/>
      </w:r>
      <w:r>
        <w:tab/>
      </w:r>
      <w:r>
        <w:tab/>
      </w:r>
      <w:r>
        <w:tab/>
      </w:r>
      <w:r>
        <w:tab/>
        <w:t xml:space="preserve">West Chem </w:t>
      </w:r>
      <w:smartTag w:uri="urn:schemas-microsoft-com:office:smarttags" w:element="place">
        <w:smartTag w:uri="urn:schemas-microsoft-com:office:smarttags" w:element="City">
          <w:r>
            <w:t>Loveland</w:t>
          </w:r>
        </w:smartTag>
      </w:smartTag>
    </w:p>
    <w:p w:rsidR="007B6643" w:rsidRDefault="007B6643" w:rsidP="00C74088">
      <w:pPr>
        <w:spacing w:after="0" w:line="240" w:lineRule="exact"/>
        <w:ind w:left="3600" w:firstLine="720"/>
      </w:pPr>
      <w:smartTag w:uri="urn:schemas-microsoft-com:office:smarttags" w:element="address">
        <w:smartTag w:uri="urn:schemas-microsoft-com:office:smarttags" w:element="Street">
          <w:r>
            <w:t>2032 Alta Court</w:t>
          </w:r>
        </w:smartTag>
      </w:smartTag>
    </w:p>
    <w:p w:rsidR="007B6643" w:rsidRDefault="007B6643" w:rsidP="00C74088">
      <w:pPr>
        <w:spacing w:after="120" w:line="240" w:lineRule="exact"/>
        <w:ind w:left="3600" w:firstLine="720"/>
      </w:pPr>
      <w:smartTag w:uri="urn:schemas-microsoft-com:office:smarttags" w:element="place">
        <w:smartTag w:uri="urn:schemas-microsoft-com:office:smarttags" w:element="City">
          <w:r>
            <w:t>Loveland</w:t>
          </w:r>
        </w:smartTag>
        <w:r>
          <w:t xml:space="preserve">, </w:t>
        </w:r>
        <w:smartTag w:uri="urn:schemas-microsoft-com:office:smarttags" w:element="State">
          <w:r>
            <w:t>CO</w:t>
          </w:r>
        </w:smartTag>
        <w:r>
          <w:t xml:space="preserve"> </w:t>
        </w:r>
        <w:smartTag w:uri="urn:schemas-microsoft-com:office:smarttags" w:element="PostalCode">
          <w:r>
            <w:t>80538</w:t>
          </w:r>
        </w:smartTag>
      </w:smartTag>
    </w:p>
    <w:p w:rsidR="007B6643" w:rsidRDefault="007B6643" w:rsidP="00C74088">
      <w:pPr>
        <w:spacing w:after="120" w:line="240" w:lineRule="exact"/>
      </w:pPr>
      <w:r>
        <w:t>Emergency telephone</w:t>
      </w:r>
      <w:r>
        <w:tab/>
      </w:r>
      <w:r>
        <w:tab/>
      </w:r>
      <w:r>
        <w:tab/>
      </w:r>
      <w:r>
        <w:tab/>
        <w:t>(970) 490-9096</w:t>
      </w:r>
    </w:p>
    <w:p w:rsidR="007B6643" w:rsidRDefault="007B6643" w:rsidP="00C74088">
      <w:pPr>
        <w:spacing w:after="120" w:line="240" w:lineRule="exact"/>
      </w:pPr>
      <w:r>
        <w:t>Poison control center</w:t>
      </w:r>
      <w:r>
        <w:tab/>
      </w:r>
      <w:r>
        <w:tab/>
      </w:r>
      <w:r>
        <w:tab/>
      </w:r>
      <w:r>
        <w:tab/>
        <w:t>(800)-222-1222</w:t>
      </w:r>
    </w:p>
    <w:p w:rsidR="007B6643" w:rsidRDefault="007B6643" w:rsidP="00C74088">
      <w:pPr>
        <w:spacing w:line="240" w:lineRule="auto"/>
      </w:pPr>
      <w:r>
        <w:t>Issuing date</w:t>
      </w:r>
      <w:r>
        <w:tab/>
      </w:r>
      <w:r>
        <w:tab/>
      </w:r>
      <w:r>
        <w:tab/>
      </w:r>
      <w:r>
        <w:tab/>
      </w:r>
      <w:r>
        <w:tab/>
        <w:t>04/1/2015</w:t>
      </w:r>
    </w:p>
    <w:p w:rsidR="007B6643" w:rsidRPr="00A83A3B" w:rsidRDefault="007B6643" w:rsidP="004B0E24">
      <w:pPr>
        <w:pBdr>
          <w:top w:val="single" w:sz="12" w:space="1" w:color="auto"/>
          <w:left w:val="single" w:sz="12" w:space="4" w:color="auto"/>
          <w:bottom w:val="single" w:sz="12" w:space="1" w:color="auto"/>
          <w:right w:val="single" w:sz="12" w:space="4" w:color="auto"/>
        </w:pBdr>
        <w:spacing w:after="120" w:line="240" w:lineRule="exact"/>
        <w:rPr>
          <w:b/>
          <w:szCs w:val="24"/>
        </w:rPr>
      </w:pPr>
      <w:r w:rsidRPr="00A83A3B">
        <w:rPr>
          <w:b/>
          <w:szCs w:val="24"/>
        </w:rPr>
        <w:t xml:space="preserve">SECTION 2.                                    </w:t>
      </w:r>
      <w:r>
        <w:rPr>
          <w:b/>
          <w:szCs w:val="24"/>
        </w:rPr>
        <w:t xml:space="preserve">        </w:t>
      </w:r>
      <w:r w:rsidRPr="00A83A3B">
        <w:rPr>
          <w:b/>
          <w:szCs w:val="24"/>
        </w:rPr>
        <w:t xml:space="preserve">            HAZARDS IDENTIFICATION</w:t>
      </w:r>
    </w:p>
    <w:p w:rsidR="007B6643" w:rsidRPr="000959DC" w:rsidRDefault="007B6643" w:rsidP="004B0E24">
      <w:pPr>
        <w:spacing w:after="120" w:line="240" w:lineRule="exact"/>
        <w:rPr>
          <w:b/>
        </w:rPr>
      </w:pPr>
      <w:r w:rsidRPr="000959DC">
        <w:rPr>
          <w:b/>
        </w:rPr>
        <w:t xml:space="preserve">GHS Classification   </w:t>
      </w:r>
    </w:p>
    <w:p w:rsidR="007B6643" w:rsidRPr="000959DC" w:rsidRDefault="007B6643" w:rsidP="004B0E24">
      <w:pPr>
        <w:spacing w:after="0" w:line="240" w:lineRule="exact"/>
      </w:pPr>
      <w:r w:rsidRPr="000959DC">
        <w:t>Skin corrosion</w:t>
      </w:r>
      <w:r>
        <w:tab/>
      </w:r>
      <w:r>
        <w:tab/>
      </w:r>
      <w:r>
        <w:tab/>
      </w:r>
      <w:r>
        <w:tab/>
      </w:r>
      <w:r>
        <w:tab/>
      </w:r>
      <w:r w:rsidRPr="000959DC">
        <w:t>Category 1</w:t>
      </w:r>
      <w:r>
        <w:t>A</w:t>
      </w:r>
    </w:p>
    <w:p w:rsidR="007B6643" w:rsidRPr="000959DC" w:rsidRDefault="007B6643" w:rsidP="004B0E24">
      <w:pPr>
        <w:spacing w:after="120" w:line="240" w:lineRule="exact"/>
      </w:pPr>
      <w:r w:rsidRPr="000959DC">
        <w:t>Serious eye damage</w:t>
      </w:r>
      <w:r>
        <w:tab/>
      </w:r>
      <w:r>
        <w:tab/>
      </w:r>
      <w:r>
        <w:tab/>
      </w:r>
      <w:r>
        <w:tab/>
      </w:r>
      <w:r w:rsidRPr="000959DC">
        <w:t xml:space="preserve"> Category 1</w:t>
      </w:r>
    </w:p>
    <w:p w:rsidR="007B6643" w:rsidRPr="000959DC" w:rsidRDefault="007B6643" w:rsidP="004B0E24">
      <w:pPr>
        <w:spacing w:after="120" w:line="240" w:lineRule="exact"/>
        <w:rPr>
          <w:b/>
        </w:rPr>
      </w:pPr>
      <w:r w:rsidRPr="000959DC">
        <w:rPr>
          <w:b/>
        </w:rPr>
        <w:t>GHS Label element</w:t>
      </w:r>
    </w:p>
    <w:p w:rsidR="007B6643" w:rsidRPr="000959DC" w:rsidRDefault="007B6643" w:rsidP="004B0E24">
      <w:pPr>
        <w:spacing w:after="120" w:line="240" w:lineRule="exact"/>
      </w:pPr>
      <w:r w:rsidRPr="000959DC">
        <w:t xml:space="preserve">Hazard pictogram                                     :  </w:t>
      </w:r>
      <w:r w:rsidRPr="000959DC">
        <w:rPr>
          <w:noProof/>
        </w:rPr>
        <w:t xml:space="preserve">      </w:t>
      </w:r>
      <w:r w:rsidR="005178C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201.6pt;margin-top:-.25pt;width:67.5pt;height:66.15pt;z-index:2;visibility:visible;mso-position-horizontal-relative:text;mso-position-vertical-relative:text">
            <v:imagedata r:id="rId7" o:title=""/>
            <w10:wrap type="square"/>
          </v:shape>
        </w:pict>
      </w:r>
    </w:p>
    <w:p w:rsidR="007B6643" w:rsidRPr="000959DC" w:rsidRDefault="007B6643" w:rsidP="004B0E24">
      <w:pPr>
        <w:spacing w:after="0" w:line="240" w:lineRule="exact"/>
        <w:rPr>
          <w:b/>
        </w:rPr>
      </w:pPr>
    </w:p>
    <w:p w:rsidR="007B6643" w:rsidRPr="000959DC" w:rsidRDefault="007B6643" w:rsidP="004B0E24">
      <w:pPr>
        <w:spacing w:after="0" w:line="240" w:lineRule="exact"/>
        <w:rPr>
          <w:b/>
        </w:rPr>
      </w:pPr>
    </w:p>
    <w:p w:rsidR="007B6643" w:rsidRPr="000959DC" w:rsidRDefault="007B6643" w:rsidP="004B0E24">
      <w:pPr>
        <w:spacing w:after="0" w:line="240" w:lineRule="exact"/>
        <w:rPr>
          <w:b/>
        </w:rPr>
      </w:pPr>
    </w:p>
    <w:p w:rsidR="007B6643" w:rsidRPr="000959DC" w:rsidRDefault="007B6643" w:rsidP="004B0E24">
      <w:pPr>
        <w:spacing w:after="0" w:line="240" w:lineRule="exact"/>
      </w:pPr>
    </w:p>
    <w:p w:rsidR="007B6643" w:rsidRDefault="007B6643" w:rsidP="004B0E24">
      <w:pPr>
        <w:spacing w:after="120" w:line="240" w:lineRule="exact"/>
      </w:pPr>
    </w:p>
    <w:p w:rsidR="007B6643" w:rsidRPr="000959DC" w:rsidRDefault="007B6643" w:rsidP="004B0E24">
      <w:pPr>
        <w:spacing w:after="120" w:line="240" w:lineRule="exact"/>
      </w:pPr>
      <w:r w:rsidRPr="000959DC">
        <w:t>Signal Word</w:t>
      </w:r>
      <w:r>
        <w:tab/>
      </w:r>
      <w:r>
        <w:tab/>
      </w:r>
      <w:r>
        <w:tab/>
      </w:r>
      <w:r>
        <w:tab/>
      </w:r>
      <w:r>
        <w:tab/>
      </w:r>
      <w:r w:rsidRPr="000959DC">
        <w:t>Danger</w:t>
      </w:r>
    </w:p>
    <w:p w:rsidR="007B6643" w:rsidRPr="000959DC" w:rsidRDefault="007B6643" w:rsidP="00C903C2">
      <w:pPr>
        <w:spacing w:after="0" w:line="240" w:lineRule="exact"/>
      </w:pPr>
      <w:r w:rsidRPr="000959DC">
        <w:t>Hazard Statements</w:t>
      </w:r>
      <w:r w:rsidRPr="000959DC">
        <w:tab/>
      </w:r>
      <w:r w:rsidRPr="000959DC">
        <w:tab/>
      </w:r>
      <w:r>
        <w:tab/>
      </w:r>
      <w:r>
        <w:tab/>
      </w:r>
      <w:r w:rsidRPr="000959DC">
        <w:t xml:space="preserve">Causes severe skin burns and eye damage. </w:t>
      </w:r>
      <w:r w:rsidRPr="000959DC">
        <w:tab/>
      </w:r>
      <w:r w:rsidRPr="000959DC">
        <w:tab/>
      </w:r>
      <w:r w:rsidRPr="000959DC">
        <w:tab/>
      </w:r>
    </w:p>
    <w:p w:rsidR="007B6643" w:rsidRPr="000959DC" w:rsidRDefault="007B6643" w:rsidP="004B0E24">
      <w:pPr>
        <w:spacing w:after="0" w:line="240" w:lineRule="exact"/>
        <w:rPr>
          <w:b/>
        </w:rPr>
      </w:pPr>
      <w:r w:rsidRPr="000959DC">
        <w:t>Precautionary Statements</w:t>
      </w:r>
      <w:r>
        <w:tab/>
      </w:r>
      <w:r>
        <w:tab/>
      </w:r>
      <w:r>
        <w:tab/>
      </w:r>
      <w:r w:rsidRPr="000959DC">
        <w:rPr>
          <w:b/>
        </w:rPr>
        <w:t xml:space="preserve"> Prevention: </w:t>
      </w:r>
    </w:p>
    <w:p w:rsidR="007B6643" w:rsidRPr="000959DC" w:rsidRDefault="007B6643" w:rsidP="00C903C2">
      <w:pPr>
        <w:spacing w:after="0" w:line="240" w:lineRule="exact"/>
        <w:ind w:left="3600" w:firstLine="720"/>
      </w:pPr>
      <w:r w:rsidRPr="000959DC">
        <w:t xml:space="preserve">Wash skin thoroughly after handling. </w:t>
      </w:r>
    </w:p>
    <w:p w:rsidR="007B6643" w:rsidRPr="000959DC" w:rsidRDefault="007B6643" w:rsidP="00C903C2">
      <w:pPr>
        <w:spacing w:after="0" w:line="240" w:lineRule="exact"/>
        <w:ind w:left="3600" w:firstLine="720"/>
        <w:rPr>
          <w:b/>
        </w:rPr>
      </w:pPr>
      <w:r w:rsidRPr="000959DC">
        <w:rPr>
          <w:b/>
        </w:rPr>
        <w:t>Response:</w:t>
      </w:r>
    </w:p>
    <w:p w:rsidR="007B6643" w:rsidRPr="000959DC" w:rsidRDefault="007B6643" w:rsidP="00420ED3">
      <w:pPr>
        <w:spacing w:after="0" w:line="240" w:lineRule="exact"/>
        <w:ind w:left="4320"/>
      </w:pPr>
      <w:r w:rsidRPr="000959DC">
        <w:t>IF SWALLOWED: Rinse mouth. Do NOT induce vomiting. IF ON                                                SKIN (or hair): Remove /Take off immediately all contaminated</w:t>
      </w:r>
    </w:p>
    <w:p w:rsidR="007B6643" w:rsidRPr="000959DC" w:rsidRDefault="007B6643" w:rsidP="00420ED3">
      <w:pPr>
        <w:spacing w:after="0" w:line="240" w:lineRule="exact"/>
        <w:ind w:left="3600" w:firstLine="720"/>
      </w:pPr>
      <w:r w:rsidRPr="000959DC">
        <w:t xml:space="preserve"> clothing. Rinse skin with water/ shower. IF INHALED: Remove </w:t>
      </w:r>
    </w:p>
    <w:p w:rsidR="007B6643" w:rsidRPr="000959DC" w:rsidRDefault="007B6643" w:rsidP="00420ED3">
      <w:pPr>
        <w:spacing w:after="0" w:line="240" w:lineRule="exact"/>
        <w:ind w:left="3600" w:firstLine="720"/>
      </w:pPr>
      <w:r w:rsidRPr="000959DC">
        <w:t>victim to fresh air and keep at rest in a position comfortable for</w:t>
      </w:r>
    </w:p>
    <w:p w:rsidR="007B6643" w:rsidRPr="000959DC" w:rsidRDefault="007B6643" w:rsidP="00420ED3">
      <w:pPr>
        <w:spacing w:after="0" w:line="240" w:lineRule="exact"/>
        <w:ind w:left="3600" w:firstLine="720"/>
      </w:pPr>
      <w:r w:rsidRPr="000959DC">
        <w:t>breathing. IF IN EYES: Rinse cautiously with water for several</w:t>
      </w:r>
    </w:p>
    <w:p w:rsidR="007B6643" w:rsidRPr="000959DC" w:rsidRDefault="007B6643" w:rsidP="004B0E24">
      <w:pPr>
        <w:spacing w:after="0" w:line="240" w:lineRule="exact"/>
      </w:pPr>
      <w:r w:rsidRPr="000959DC">
        <w:tab/>
      </w:r>
      <w:r w:rsidRPr="000959DC">
        <w:tab/>
      </w:r>
      <w:r>
        <w:tab/>
      </w:r>
      <w:r>
        <w:tab/>
      </w:r>
      <w:r>
        <w:tab/>
      </w:r>
      <w:r>
        <w:tab/>
      </w:r>
      <w:r w:rsidRPr="000959DC">
        <w:t>minutes. Remove contact lenses, if present and easy to do.</w:t>
      </w:r>
    </w:p>
    <w:p w:rsidR="007B6643" w:rsidRDefault="007B6643" w:rsidP="00420ED3">
      <w:pPr>
        <w:spacing w:after="0" w:line="240" w:lineRule="exact"/>
        <w:ind w:left="3600" w:firstLine="720"/>
      </w:pPr>
      <w:r w:rsidRPr="000959DC">
        <w:t xml:space="preserve">Continue </w:t>
      </w:r>
      <w:r>
        <w:t>rinsing. Im</w:t>
      </w:r>
      <w:r w:rsidRPr="000959DC">
        <w:t xml:space="preserve">mediately call a </w:t>
      </w:r>
      <w:smartTag w:uri="urn:schemas-microsoft-com:office:smarttags" w:element="country-region">
        <w:smartTag w:uri="urn:schemas-microsoft-com:office:smarttags" w:element="country-region">
          <w:r w:rsidRPr="000959DC">
            <w:t>POISON</w:t>
          </w:r>
        </w:smartTag>
        <w:r w:rsidRPr="000959DC">
          <w:t xml:space="preserve"> </w:t>
        </w:r>
        <w:smartTag w:uri="urn:schemas-microsoft-com:office:smarttags" w:element="country-region">
          <w:r w:rsidRPr="000959DC">
            <w:t>CENTER</w:t>
          </w:r>
        </w:smartTag>
      </w:smartTag>
      <w:r w:rsidRPr="000959DC">
        <w:t xml:space="preserve"> or</w:t>
      </w:r>
      <w:r>
        <w:t xml:space="preserve"> doctor/   </w:t>
      </w:r>
    </w:p>
    <w:p w:rsidR="007B6643" w:rsidRPr="000959DC" w:rsidRDefault="007B6643" w:rsidP="00420ED3">
      <w:pPr>
        <w:spacing w:after="0" w:line="240" w:lineRule="exact"/>
        <w:ind w:left="3600" w:firstLine="720"/>
      </w:pPr>
      <w:r>
        <w:t xml:space="preserve">physician. </w:t>
      </w:r>
      <w:smartTag w:uri="urn:schemas-microsoft-com:office:smarttags" w:element="country-region">
        <w:r w:rsidRPr="000959DC">
          <w:t>Wash</w:t>
        </w:r>
      </w:smartTag>
      <w:r w:rsidRPr="000959DC">
        <w:t xml:space="preserve"> contaminated clothing before reuse. </w:t>
      </w:r>
    </w:p>
    <w:p w:rsidR="007B6643" w:rsidRPr="000959DC" w:rsidRDefault="007B6643" w:rsidP="004B0E24">
      <w:pPr>
        <w:spacing w:after="0" w:line="240" w:lineRule="exact"/>
        <w:rPr>
          <w:b/>
        </w:rPr>
      </w:pPr>
      <w:r w:rsidRPr="000959DC">
        <w:tab/>
      </w:r>
      <w:r w:rsidRPr="000959DC">
        <w:tab/>
      </w:r>
      <w:r w:rsidRPr="000959DC">
        <w:tab/>
      </w:r>
      <w:r w:rsidRPr="000959DC">
        <w:tab/>
      </w:r>
      <w:r w:rsidRPr="000959DC">
        <w:tab/>
      </w:r>
      <w:r>
        <w:tab/>
      </w:r>
      <w:r w:rsidRPr="000959DC">
        <w:rPr>
          <w:b/>
        </w:rPr>
        <w:t>Storage:</w:t>
      </w:r>
    </w:p>
    <w:p w:rsidR="007B6643" w:rsidRPr="000959DC" w:rsidRDefault="007B6643" w:rsidP="004B0E24">
      <w:pPr>
        <w:spacing w:after="0" w:line="240" w:lineRule="exact"/>
      </w:pPr>
      <w:r w:rsidRPr="000959DC">
        <w:tab/>
      </w:r>
      <w:r w:rsidRPr="000959DC">
        <w:tab/>
      </w:r>
      <w:r w:rsidRPr="000959DC">
        <w:tab/>
      </w:r>
      <w:r w:rsidRPr="000959DC">
        <w:tab/>
      </w:r>
      <w:r w:rsidRPr="000959DC">
        <w:tab/>
      </w:r>
      <w:r>
        <w:tab/>
      </w:r>
      <w:r w:rsidRPr="000959DC">
        <w:t xml:space="preserve"> Store locked up. </w:t>
      </w:r>
    </w:p>
    <w:p w:rsidR="007B6643" w:rsidRPr="000959DC" w:rsidRDefault="007B6643" w:rsidP="004B0E24">
      <w:pPr>
        <w:spacing w:after="0" w:line="240" w:lineRule="exact"/>
        <w:rPr>
          <w:b/>
        </w:rPr>
      </w:pPr>
      <w:r w:rsidRPr="000959DC">
        <w:tab/>
      </w:r>
      <w:r w:rsidRPr="000959DC">
        <w:tab/>
      </w:r>
      <w:r w:rsidRPr="000959DC">
        <w:tab/>
      </w:r>
      <w:r w:rsidRPr="000959DC">
        <w:tab/>
      </w:r>
      <w:r>
        <w:tab/>
      </w:r>
      <w:r>
        <w:tab/>
      </w:r>
      <w:r w:rsidRPr="000959DC">
        <w:rPr>
          <w:b/>
        </w:rPr>
        <w:t>Disposal:</w:t>
      </w:r>
    </w:p>
    <w:p w:rsidR="007B6643" w:rsidRPr="000959DC" w:rsidRDefault="007B6643" w:rsidP="004B0E24">
      <w:pPr>
        <w:spacing w:after="0" w:line="240" w:lineRule="exact"/>
      </w:pPr>
      <w:r w:rsidRPr="000959DC">
        <w:tab/>
      </w:r>
      <w:r w:rsidRPr="000959DC">
        <w:tab/>
      </w:r>
      <w:r w:rsidRPr="000959DC">
        <w:tab/>
      </w:r>
      <w:r w:rsidRPr="000959DC">
        <w:tab/>
      </w:r>
      <w:r w:rsidRPr="000959DC">
        <w:tab/>
      </w:r>
      <w:r>
        <w:tab/>
      </w:r>
      <w:r w:rsidRPr="000959DC">
        <w:t>Dispose of contents/ container to an approved waste disposal</w:t>
      </w:r>
    </w:p>
    <w:p w:rsidR="007B6643" w:rsidRPr="00341050" w:rsidRDefault="007B6643" w:rsidP="00420ED3">
      <w:pPr>
        <w:spacing w:after="160" w:line="240" w:lineRule="exact"/>
        <w:ind w:left="3600" w:firstLine="720"/>
      </w:pPr>
      <w:r w:rsidRPr="000959DC">
        <w:t xml:space="preserve"> plant.</w:t>
      </w:r>
    </w:p>
    <w:p w:rsidR="007B6643" w:rsidRDefault="007B6643" w:rsidP="00570D1E">
      <w:pPr>
        <w:spacing w:after="120" w:line="220" w:lineRule="atLeast"/>
      </w:pPr>
      <w:r w:rsidRPr="000959DC">
        <w:rPr>
          <w:b/>
        </w:rPr>
        <w:t>Other Hazards</w:t>
      </w:r>
      <w:r w:rsidRPr="000959DC">
        <w:tab/>
      </w:r>
      <w:r w:rsidRPr="000959DC">
        <w:tab/>
        <w:t xml:space="preserve">                            :    </w:t>
      </w:r>
      <w:r>
        <w:t xml:space="preserve"> </w:t>
      </w:r>
      <w:r w:rsidRPr="000959DC">
        <w:t xml:space="preserve">       None known.</w:t>
      </w:r>
    </w:p>
    <w:p w:rsidR="007B6643" w:rsidRPr="000959DC" w:rsidRDefault="007B6643" w:rsidP="00570D1E">
      <w:pPr>
        <w:spacing w:after="120" w:line="220" w:lineRule="atLeast"/>
      </w:pPr>
    </w:p>
    <w:p w:rsidR="007B6643" w:rsidRPr="00A83A3B" w:rsidRDefault="007B6643" w:rsidP="007F2BB4">
      <w:pPr>
        <w:pBdr>
          <w:top w:val="single" w:sz="12" w:space="1" w:color="auto"/>
          <w:left w:val="single" w:sz="12" w:space="4" w:color="auto"/>
          <w:bottom w:val="single" w:sz="12" w:space="1" w:color="auto"/>
          <w:right w:val="single" w:sz="12" w:space="4" w:color="auto"/>
        </w:pBdr>
        <w:spacing w:after="120"/>
        <w:rPr>
          <w:b/>
          <w:szCs w:val="24"/>
        </w:rPr>
      </w:pPr>
      <w:r w:rsidRPr="00A83A3B">
        <w:rPr>
          <w:b/>
          <w:szCs w:val="24"/>
        </w:rPr>
        <w:t xml:space="preserve">SECTION 3.                        </w:t>
      </w:r>
      <w:r>
        <w:rPr>
          <w:b/>
          <w:szCs w:val="24"/>
        </w:rPr>
        <w:t xml:space="preserve">      </w:t>
      </w:r>
      <w:r w:rsidRPr="00A83A3B">
        <w:rPr>
          <w:b/>
          <w:szCs w:val="24"/>
        </w:rPr>
        <w:t xml:space="preserve">          COMPOSITION/INFORMATION ON INGREDIENTS</w:t>
      </w:r>
    </w:p>
    <w:p w:rsidR="007B6643" w:rsidRPr="00611250" w:rsidRDefault="007B6643" w:rsidP="004F3715">
      <w:pPr>
        <w:spacing w:after="120" w:line="240" w:lineRule="exact"/>
      </w:pPr>
      <w:r w:rsidRPr="000959DC">
        <w:t xml:space="preserve">Pure </w:t>
      </w:r>
      <w:r>
        <w:t>substance/m</w:t>
      </w:r>
      <w:r w:rsidRPr="000959DC">
        <w:t xml:space="preserve">ixture               </w:t>
      </w:r>
      <w:r w:rsidRPr="000959DC">
        <w:tab/>
        <w:t>:</w:t>
      </w:r>
      <w:r w:rsidRPr="000959DC">
        <w:tab/>
        <w:t>Mixture</w:t>
      </w:r>
    </w:p>
    <w:p w:rsidR="007B6643" w:rsidRPr="000959DC" w:rsidRDefault="007B6643" w:rsidP="004F3715">
      <w:pPr>
        <w:spacing w:after="0" w:line="240" w:lineRule="exact"/>
        <w:rPr>
          <w:b/>
        </w:rPr>
      </w:pPr>
      <w:r w:rsidRPr="000959DC">
        <w:rPr>
          <w:b/>
        </w:rPr>
        <w:t xml:space="preserve">Chemical </w:t>
      </w:r>
      <w:r>
        <w:rPr>
          <w:b/>
        </w:rPr>
        <w:t xml:space="preserve"> </w:t>
      </w:r>
      <w:r w:rsidRPr="000959DC">
        <w:rPr>
          <w:b/>
        </w:rPr>
        <w:t>Name</w:t>
      </w:r>
      <w:r>
        <w:rPr>
          <w:b/>
        </w:rPr>
        <w:tab/>
      </w:r>
      <w:r>
        <w:rPr>
          <w:b/>
        </w:rPr>
        <w:tab/>
      </w:r>
      <w:r>
        <w:rPr>
          <w:b/>
        </w:rPr>
        <w:tab/>
      </w:r>
      <w:r>
        <w:rPr>
          <w:b/>
        </w:rPr>
        <w:tab/>
      </w:r>
      <w:r w:rsidRPr="000959DC">
        <w:rPr>
          <w:b/>
        </w:rPr>
        <w:t>CAS-No.</w:t>
      </w:r>
      <w:r>
        <w:rPr>
          <w:b/>
        </w:rPr>
        <w:tab/>
      </w:r>
      <w:r>
        <w:rPr>
          <w:b/>
        </w:rPr>
        <w:tab/>
      </w:r>
      <w:r>
        <w:rPr>
          <w:b/>
        </w:rPr>
        <w:tab/>
      </w:r>
      <w:r w:rsidRPr="000959DC">
        <w:rPr>
          <w:b/>
        </w:rPr>
        <w:t xml:space="preserve"> Concentration (%)</w:t>
      </w:r>
    </w:p>
    <w:p w:rsidR="007B6643" w:rsidRDefault="007B6643" w:rsidP="003F13CA">
      <w:pPr>
        <w:spacing w:after="0" w:line="240" w:lineRule="exact"/>
      </w:pPr>
      <w:r>
        <w:t>Phosphoric Acid</w:t>
      </w:r>
      <w:r>
        <w:tab/>
      </w:r>
      <w:r>
        <w:tab/>
      </w:r>
      <w:r>
        <w:tab/>
      </w:r>
      <w:r>
        <w:tab/>
      </w:r>
      <w:r>
        <w:tab/>
        <w:t>7664-38-2</w:t>
      </w:r>
      <w:r>
        <w:tab/>
      </w:r>
      <w:r>
        <w:tab/>
      </w:r>
      <w:r>
        <w:tab/>
      </w:r>
      <w:r>
        <w:tab/>
        <w:t>20 – 25</w:t>
      </w:r>
    </w:p>
    <w:p w:rsidR="007B6643" w:rsidRPr="004D065F" w:rsidRDefault="007B6643" w:rsidP="003F13CA">
      <w:pPr>
        <w:spacing w:line="240" w:lineRule="exact"/>
      </w:pPr>
    </w:p>
    <w:p w:rsidR="007B6643" w:rsidRPr="00A83A3B" w:rsidRDefault="007B6643"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4.                                                  </w:t>
      </w:r>
      <w:r>
        <w:rPr>
          <w:b/>
          <w:szCs w:val="24"/>
        </w:rPr>
        <w:t xml:space="preserve"> </w:t>
      </w:r>
      <w:r w:rsidRPr="00A83A3B">
        <w:rPr>
          <w:b/>
          <w:szCs w:val="24"/>
        </w:rPr>
        <w:t xml:space="preserve">           FIRST AID MEASURES</w:t>
      </w:r>
    </w:p>
    <w:p w:rsidR="007B6643" w:rsidRPr="000959DC" w:rsidRDefault="007B6643" w:rsidP="004F3715">
      <w:pPr>
        <w:spacing w:after="0" w:line="240" w:lineRule="exact"/>
      </w:pPr>
      <w:r w:rsidRPr="000959DC">
        <w:t>In case of eye contact</w:t>
      </w:r>
      <w:r w:rsidRPr="000959DC">
        <w:tab/>
      </w:r>
      <w:r w:rsidRPr="000959DC">
        <w:tab/>
        <w:t xml:space="preserve">              :              Rinse immediately with plenty of water, also under the eyelids,</w:t>
      </w:r>
    </w:p>
    <w:p w:rsidR="007B6643" w:rsidRPr="000959DC" w:rsidRDefault="007B6643" w:rsidP="004F3715">
      <w:pPr>
        <w:spacing w:after="0" w:line="240" w:lineRule="exact"/>
      </w:pPr>
      <w:r w:rsidRPr="000959DC">
        <w:t xml:space="preserve">                                                                                       for at least 15 minutes. Remove contact lenses, if present and </w:t>
      </w:r>
    </w:p>
    <w:p w:rsidR="007B6643" w:rsidRPr="000959DC" w:rsidRDefault="007B6643" w:rsidP="004F3715">
      <w:pPr>
        <w:spacing w:after="240" w:line="240" w:lineRule="exact"/>
      </w:pPr>
      <w:r w:rsidRPr="000959DC">
        <w:t xml:space="preserve">                                                                                       easy to do. Continue rinsing. Get medical attention immediately.</w:t>
      </w:r>
    </w:p>
    <w:p w:rsidR="007B6643" w:rsidRPr="000959DC" w:rsidRDefault="007B6643" w:rsidP="004F3715">
      <w:pPr>
        <w:spacing w:after="0" w:line="240" w:lineRule="exact"/>
      </w:pPr>
      <w:r w:rsidRPr="000959DC">
        <w:t>In case skin contact</w:t>
      </w:r>
      <w:r w:rsidRPr="000959DC">
        <w:tab/>
      </w:r>
      <w:r w:rsidRPr="000959DC">
        <w:rPr>
          <w:b/>
        </w:rPr>
        <w:t xml:space="preserve">                </w:t>
      </w:r>
      <w:r w:rsidRPr="000959DC">
        <w:tab/>
        <w:t>:</w:t>
      </w:r>
      <w:r w:rsidRPr="000959DC">
        <w:tab/>
        <w:t xml:space="preserve">Wash off immediately with plenty of water for at least 15 </w:t>
      </w:r>
    </w:p>
    <w:p w:rsidR="007B6643" w:rsidRPr="000959DC" w:rsidRDefault="007B6643" w:rsidP="004F3715">
      <w:pPr>
        <w:spacing w:after="0" w:line="240" w:lineRule="exact"/>
      </w:pPr>
      <w:r w:rsidRPr="000959DC">
        <w:t xml:space="preserve">                                                                                       minutes. Use a mild soap if available. Wash clothes before reuse. </w:t>
      </w:r>
    </w:p>
    <w:p w:rsidR="007B6643" w:rsidRPr="000959DC" w:rsidRDefault="007B6643" w:rsidP="004F3715">
      <w:pPr>
        <w:spacing w:after="0" w:line="240" w:lineRule="exact"/>
      </w:pPr>
      <w:r w:rsidRPr="000959DC">
        <w:t xml:space="preserve">                                                                                       Thoroughly clean shoes before reuse. Get medical attention </w:t>
      </w:r>
    </w:p>
    <w:p w:rsidR="007B6643" w:rsidRPr="000959DC" w:rsidRDefault="007B6643" w:rsidP="004F3715">
      <w:pPr>
        <w:spacing w:line="240" w:lineRule="exact"/>
      </w:pPr>
      <w:r w:rsidRPr="000959DC">
        <w:t xml:space="preserve">                                                                                       Immediately. </w:t>
      </w:r>
    </w:p>
    <w:p w:rsidR="007B6643" w:rsidRPr="000959DC" w:rsidRDefault="007B6643" w:rsidP="004F3715">
      <w:pPr>
        <w:spacing w:after="0" w:line="240" w:lineRule="exact"/>
      </w:pPr>
      <w:r w:rsidRPr="000959DC">
        <w:t>If Swallowed</w:t>
      </w:r>
      <w:r w:rsidRPr="000959DC">
        <w:tab/>
      </w:r>
      <w:r w:rsidRPr="000959DC">
        <w:tab/>
      </w:r>
      <w:r w:rsidRPr="000959DC">
        <w:tab/>
      </w:r>
      <w:r w:rsidRPr="000959DC">
        <w:tab/>
        <w:t>:</w:t>
      </w:r>
      <w:r w:rsidRPr="000959DC">
        <w:tab/>
        <w:t>Rinse mouth with water. Do NOT induce vomiting. Never give</w:t>
      </w:r>
    </w:p>
    <w:p w:rsidR="007B6643" w:rsidRPr="000959DC" w:rsidRDefault="007B6643" w:rsidP="004F3715">
      <w:pPr>
        <w:spacing w:after="0" w:line="240" w:lineRule="exact"/>
      </w:pPr>
      <w:r w:rsidRPr="000959DC">
        <w:t xml:space="preserve">                                                                                       anything by mouth to an unconscious person. Get medical </w:t>
      </w:r>
    </w:p>
    <w:p w:rsidR="007B6643" w:rsidRPr="000959DC" w:rsidRDefault="007B6643" w:rsidP="004F3715">
      <w:pPr>
        <w:spacing w:line="240" w:lineRule="exact"/>
      </w:pPr>
      <w:r w:rsidRPr="000959DC">
        <w:t xml:space="preserve">                                                                                       attention immediately.</w:t>
      </w:r>
    </w:p>
    <w:p w:rsidR="007B6643" w:rsidRPr="000959DC" w:rsidRDefault="007B6643" w:rsidP="004F3715">
      <w:pPr>
        <w:spacing w:after="0" w:line="240" w:lineRule="exact"/>
      </w:pPr>
      <w:r w:rsidRPr="000959DC">
        <w:t xml:space="preserve">If Inhaled                                                       :              Remove to fresh air. Treat symptomatically. Get medical </w:t>
      </w:r>
    </w:p>
    <w:p w:rsidR="007B6643" w:rsidRPr="000959DC" w:rsidRDefault="007B6643" w:rsidP="004F3715">
      <w:pPr>
        <w:spacing w:line="240" w:lineRule="exact"/>
      </w:pPr>
      <w:r w:rsidRPr="000959DC">
        <w:t xml:space="preserve">                                                                                       attention if symptoms occur.</w:t>
      </w:r>
    </w:p>
    <w:p w:rsidR="007B6643" w:rsidRPr="000959DC" w:rsidRDefault="007B6643" w:rsidP="004F3715">
      <w:pPr>
        <w:spacing w:after="0" w:line="240" w:lineRule="exact"/>
      </w:pPr>
      <w:r w:rsidRPr="000959DC">
        <w:t>Protection of first-aiders</w:t>
      </w:r>
      <w:r w:rsidRPr="000959DC">
        <w:tab/>
      </w:r>
      <w:r w:rsidRPr="000959DC">
        <w:tab/>
        <w:t>:</w:t>
      </w:r>
      <w:r w:rsidRPr="000959DC">
        <w:tab/>
        <w:t xml:space="preserve">If potential for exposure exists refer to Section 8 for specific </w:t>
      </w:r>
    </w:p>
    <w:p w:rsidR="007B6643" w:rsidRPr="000959DC" w:rsidRDefault="007B6643" w:rsidP="004F3715">
      <w:pPr>
        <w:spacing w:line="240" w:lineRule="exact"/>
      </w:pPr>
      <w:r w:rsidRPr="000959DC">
        <w:t xml:space="preserve">                                                                                       personal protective equipment.</w:t>
      </w:r>
    </w:p>
    <w:p w:rsidR="007B6643" w:rsidRPr="000959DC" w:rsidRDefault="007B6643" w:rsidP="004F3715">
      <w:pPr>
        <w:spacing w:line="240" w:lineRule="exact"/>
      </w:pPr>
      <w:r w:rsidRPr="000959DC">
        <w:t>Notes to Physician</w:t>
      </w:r>
      <w:r w:rsidRPr="000959DC">
        <w:tab/>
      </w:r>
      <w:r w:rsidRPr="000959DC">
        <w:tab/>
      </w:r>
      <w:r w:rsidRPr="000959DC">
        <w:tab/>
        <w:t xml:space="preserve">:             Treat symptomatically. </w:t>
      </w:r>
    </w:p>
    <w:p w:rsidR="007B6643" w:rsidRPr="000959DC" w:rsidRDefault="007B6643" w:rsidP="004F3715">
      <w:pPr>
        <w:spacing w:after="0" w:line="240" w:lineRule="exact"/>
      </w:pPr>
      <w:r w:rsidRPr="000959DC">
        <w:t xml:space="preserve">Most important symptoms                        :              See section 11 for more detailed information on health effects      </w:t>
      </w:r>
    </w:p>
    <w:p w:rsidR="007B6643" w:rsidRPr="000959DC" w:rsidRDefault="007B6643" w:rsidP="004F3715">
      <w:pPr>
        <w:spacing w:after="0" w:line="240" w:lineRule="exact"/>
      </w:pPr>
      <w:r w:rsidRPr="000959DC">
        <w:t>and effects, both acute and                                      and symptoms.</w:t>
      </w:r>
    </w:p>
    <w:p w:rsidR="007B6643" w:rsidRPr="000959DC" w:rsidRDefault="007B6643" w:rsidP="004F3715">
      <w:pPr>
        <w:spacing w:line="240" w:lineRule="exact"/>
      </w:pPr>
      <w:r w:rsidRPr="000959DC">
        <w:t>delayed</w:t>
      </w:r>
    </w:p>
    <w:p w:rsidR="007B6643" w:rsidRPr="00A83A3B" w:rsidRDefault="007B6643"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5.                                                         FIRE-FIGHTING MEASURES</w:t>
      </w:r>
    </w:p>
    <w:p w:rsidR="007B6643" w:rsidRPr="000959DC" w:rsidRDefault="007B6643" w:rsidP="004F3715">
      <w:pPr>
        <w:spacing w:after="0" w:line="240" w:lineRule="exact"/>
      </w:pPr>
      <w:r w:rsidRPr="000959DC">
        <w:t>Suitable extinguishing media</w:t>
      </w:r>
      <w:r w:rsidRPr="000959DC">
        <w:tab/>
      </w:r>
      <w:r w:rsidRPr="000959DC">
        <w:tab/>
        <w:t>:</w:t>
      </w:r>
      <w:r w:rsidRPr="000959DC">
        <w:tab/>
        <w:t>Use extinguishing measures that are appropriate to local</w:t>
      </w:r>
    </w:p>
    <w:p w:rsidR="007B6643" w:rsidRPr="000959DC" w:rsidRDefault="007B6643" w:rsidP="004F3715">
      <w:pPr>
        <w:spacing w:after="120" w:line="240" w:lineRule="exact"/>
      </w:pPr>
      <w:r w:rsidRPr="000959DC">
        <w:t xml:space="preserve">                                                                                       circumstances and the surrounding environment.</w:t>
      </w:r>
    </w:p>
    <w:p w:rsidR="007B6643" w:rsidRPr="000959DC" w:rsidRDefault="007B6643" w:rsidP="004F3715">
      <w:pPr>
        <w:spacing w:after="0" w:line="240" w:lineRule="exact"/>
      </w:pPr>
      <w:r w:rsidRPr="000959DC">
        <w:t>Unsuitable extinguishing                            :              None known</w:t>
      </w:r>
    </w:p>
    <w:p w:rsidR="007B6643" w:rsidRPr="000959DC" w:rsidRDefault="007B6643" w:rsidP="004F3715">
      <w:pPr>
        <w:spacing w:after="120" w:line="240" w:lineRule="exact"/>
      </w:pPr>
      <w:r w:rsidRPr="000959DC">
        <w:t>media</w:t>
      </w:r>
    </w:p>
    <w:p w:rsidR="007B6643" w:rsidRDefault="007B6643" w:rsidP="004F3715">
      <w:pPr>
        <w:spacing w:after="0" w:line="240" w:lineRule="exact"/>
      </w:pPr>
      <w:r w:rsidRPr="000959DC">
        <w:t>Sp</w:t>
      </w:r>
      <w:r>
        <w:t xml:space="preserve">ecific hazards arising during     </w:t>
      </w:r>
      <w:r w:rsidRPr="000959DC">
        <w:tab/>
        <w:t xml:space="preserve">:              Not flammable or combustible. </w:t>
      </w:r>
    </w:p>
    <w:p w:rsidR="007B6643" w:rsidRPr="000959DC" w:rsidRDefault="007B6643" w:rsidP="004F3715">
      <w:pPr>
        <w:spacing w:after="0" w:line="240" w:lineRule="exact"/>
      </w:pPr>
      <w:r>
        <w:t>fire-fighting.</w:t>
      </w:r>
    </w:p>
    <w:p w:rsidR="007B6643" w:rsidRPr="000959DC" w:rsidRDefault="007B6643" w:rsidP="004F3715">
      <w:pPr>
        <w:spacing w:after="120" w:line="240" w:lineRule="exact"/>
      </w:pPr>
      <w:r w:rsidRPr="000959DC">
        <w:t xml:space="preserve">                                                                    </w:t>
      </w:r>
    </w:p>
    <w:p w:rsidR="007B6643" w:rsidRPr="000959DC" w:rsidRDefault="007B6643" w:rsidP="004F3715">
      <w:pPr>
        <w:spacing w:after="0" w:line="240" w:lineRule="exact"/>
      </w:pPr>
      <w:r w:rsidRPr="000959DC">
        <w:t>Hazardous combustion                               :              Decomposition products may include the following materials:</w:t>
      </w:r>
    </w:p>
    <w:p w:rsidR="007B6643" w:rsidRPr="000959DC" w:rsidRDefault="007B6643" w:rsidP="004F3715">
      <w:pPr>
        <w:spacing w:after="0" w:line="240" w:lineRule="exact"/>
      </w:pPr>
      <w:r w:rsidRPr="000959DC">
        <w:t>products                                                                       Carbon oxides</w:t>
      </w:r>
    </w:p>
    <w:p w:rsidR="007B6643" w:rsidRPr="000959DC" w:rsidRDefault="007B6643" w:rsidP="004F3715">
      <w:pPr>
        <w:spacing w:after="0" w:line="240" w:lineRule="exact"/>
      </w:pPr>
      <w:r w:rsidRPr="000959DC">
        <w:t xml:space="preserve">                                                                                       Nitrogen oxides (NOx)</w:t>
      </w:r>
    </w:p>
    <w:p w:rsidR="007B6643" w:rsidRPr="000959DC" w:rsidRDefault="007B6643" w:rsidP="004F3715">
      <w:pPr>
        <w:spacing w:after="0" w:line="240" w:lineRule="exact"/>
      </w:pPr>
      <w:r w:rsidRPr="000959DC">
        <w:t xml:space="preserve">                                                                                   </w:t>
      </w:r>
      <w:r>
        <w:t xml:space="preserve"> </w:t>
      </w:r>
      <w:r w:rsidRPr="000959DC">
        <w:t xml:space="preserve">   Sulfur oxides</w:t>
      </w:r>
    </w:p>
    <w:p w:rsidR="007B6643" w:rsidRPr="000959DC" w:rsidRDefault="007B6643" w:rsidP="004F3715">
      <w:pPr>
        <w:spacing w:after="120" w:line="240" w:lineRule="exact"/>
      </w:pPr>
      <w:r w:rsidRPr="000959DC">
        <w:lastRenderedPageBreak/>
        <w:t xml:space="preserve">                                                                                       Oxides of phosphorus </w:t>
      </w:r>
    </w:p>
    <w:p w:rsidR="007B6643" w:rsidRPr="000959DC" w:rsidRDefault="007B6643" w:rsidP="004F3715">
      <w:pPr>
        <w:spacing w:after="0" w:line="240" w:lineRule="exact"/>
      </w:pPr>
      <w:r w:rsidRPr="000959DC">
        <w:t>Special protective equipment                    :             Use personal protective equipment.</w:t>
      </w:r>
    </w:p>
    <w:p w:rsidR="007B6643" w:rsidRPr="000959DC" w:rsidRDefault="007B6643" w:rsidP="004F3715">
      <w:pPr>
        <w:spacing w:after="120" w:line="240" w:lineRule="exact"/>
      </w:pPr>
      <w:r w:rsidRPr="000959DC">
        <w:t xml:space="preserve">for fire-fighters   </w:t>
      </w:r>
    </w:p>
    <w:p w:rsidR="007B6643" w:rsidRDefault="007B6643" w:rsidP="004F3715">
      <w:pPr>
        <w:spacing w:after="0" w:line="240" w:lineRule="exact"/>
      </w:pPr>
      <w:r>
        <w:t xml:space="preserve">Specific extinguishing methods </w:t>
      </w:r>
      <w:r w:rsidRPr="000959DC">
        <w:t xml:space="preserve">      </w:t>
      </w:r>
      <w:r>
        <w:t xml:space="preserve">       </w:t>
      </w:r>
      <w:r w:rsidRPr="000959DC">
        <w:t xml:space="preserve">   :             Fire residues and contaminated </w:t>
      </w:r>
      <w:r>
        <w:t xml:space="preserve">fire extinguishing water must be </w:t>
      </w:r>
    </w:p>
    <w:p w:rsidR="007B6643" w:rsidRDefault="007B6643" w:rsidP="004F3715">
      <w:pPr>
        <w:spacing w:after="0" w:line="240" w:lineRule="exact"/>
      </w:pPr>
      <w:r>
        <w:t xml:space="preserve">for Fire-Fighters. </w:t>
      </w:r>
      <w:r w:rsidRPr="000959DC">
        <w:t xml:space="preserve">                            </w:t>
      </w:r>
      <w:r>
        <w:t xml:space="preserve">                         </w:t>
      </w:r>
      <w:r w:rsidRPr="000959DC">
        <w:t xml:space="preserve">  disposed of in accordance with local regulations. In the </w:t>
      </w:r>
      <w:r>
        <w:t>event of</w:t>
      </w:r>
    </w:p>
    <w:p w:rsidR="007B6643" w:rsidRDefault="007B6643" w:rsidP="004F6852">
      <w:pPr>
        <w:spacing w:after="0" w:line="240" w:lineRule="exact"/>
      </w:pPr>
      <w:r>
        <w:t xml:space="preserve">                                                                                      </w:t>
      </w:r>
      <w:r w:rsidRPr="000959DC">
        <w:t>fire and/or explosion do not breathe fumes.</w:t>
      </w:r>
    </w:p>
    <w:p w:rsidR="007B6643" w:rsidRPr="000959DC" w:rsidRDefault="007B6643" w:rsidP="004F6852">
      <w:pPr>
        <w:spacing w:after="0" w:line="240" w:lineRule="exact"/>
      </w:pPr>
      <w:bookmarkStart w:id="0" w:name="_GoBack"/>
      <w:bookmarkEnd w:id="0"/>
    </w:p>
    <w:p w:rsidR="007B6643" w:rsidRPr="00A83A3B" w:rsidRDefault="007B6643"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6.                                                   ACCIDENTAL RELEASE MEASURES</w:t>
      </w:r>
    </w:p>
    <w:p w:rsidR="007B6643" w:rsidRPr="000959DC" w:rsidRDefault="007B6643" w:rsidP="001A575E">
      <w:pPr>
        <w:spacing w:after="0" w:line="20" w:lineRule="atLeast"/>
      </w:pPr>
      <w:r w:rsidRPr="000959DC">
        <w:t>Personal Precautions, Protective</w:t>
      </w:r>
      <w:r w:rsidRPr="000959DC">
        <w:tab/>
        <w:t xml:space="preserve">:             Ensure adequate ventilation. Keep people away from and upwind </w:t>
      </w:r>
    </w:p>
    <w:p w:rsidR="007B6643" w:rsidRPr="000959DC" w:rsidRDefault="007B6643" w:rsidP="001A575E">
      <w:pPr>
        <w:spacing w:after="0" w:line="20" w:lineRule="atLeast"/>
      </w:pPr>
      <w:r w:rsidRPr="000959DC">
        <w:t>Equipment and Emergency                                      of spill/leak. Avoid inhalation, ingestion and contact with skin and</w:t>
      </w:r>
    </w:p>
    <w:p w:rsidR="007B6643" w:rsidRPr="000959DC" w:rsidRDefault="007B6643" w:rsidP="001A575E">
      <w:pPr>
        <w:spacing w:after="0" w:line="20" w:lineRule="atLeast"/>
      </w:pPr>
      <w:r w:rsidRPr="000959DC">
        <w:t>Procedures</w:t>
      </w:r>
      <w:r w:rsidRPr="000959DC">
        <w:tab/>
      </w:r>
      <w:r w:rsidRPr="000959DC">
        <w:tab/>
        <w:t xml:space="preserve">                                           eyes. When workers are facing concentrations above the </w:t>
      </w:r>
    </w:p>
    <w:p w:rsidR="007B6643" w:rsidRPr="000959DC" w:rsidRDefault="007B6643" w:rsidP="001A575E">
      <w:pPr>
        <w:spacing w:after="0" w:line="20" w:lineRule="atLeast"/>
      </w:pPr>
      <w:r w:rsidRPr="000959DC">
        <w:t xml:space="preserve">                                                                                       exposure limit they must use appropriate certified respirators.</w:t>
      </w:r>
    </w:p>
    <w:p w:rsidR="007B6643" w:rsidRPr="000959DC" w:rsidRDefault="007B6643" w:rsidP="001A575E">
      <w:pPr>
        <w:spacing w:after="0" w:line="20" w:lineRule="atLeast"/>
      </w:pPr>
      <w:r w:rsidRPr="000959DC">
        <w:t xml:space="preserve">                                                                                       Ensure clean-up is conducted by trained personnel only. Refer to </w:t>
      </w:r>
    </w:p>
    <w:p w:rsidR="007B6643" w:rsidRPr="000959DC" w:rsidRDefault="007B6643" w:rsidP="0065233D">
      <w:pPr>
        <w:spacing w:after="120"/>
      </w:pPr>
      <w:r w:rsidRPr="000959DC">
        <w:t xml:space="preserve">                                                                                       protective measures listed in section 7 and 8.</w:t>
      </w:r>
    </w:p>
    <w:p w:rsidR="007B6643" w:rsidRPr="000959DC" w:rsidRDefault="007B6643" w:rsidP="0065233D">
      <w:pPr>
        <w:spacing w:after="120"/>
      </w:pPr>
      <w:r w:rsidRPr="000959DC">
        <w:t>Environmental Precautions</w:t>
      </w:r>
      <w:r w:rsidRPr="000959DC">
        <w:tab/>
      </w:r>
      <w:r w:rsidRPr="000959DC">
        <w:tab/>
        <w:t>:</w:t>
      </w:r>
      <w:r w:rsidRPr="000959DC">
        <w:tab/>
        <w:t>Do not allow contact with soil, surface or ground water.</w:t>
      </w:r>
    </w:p>
    <w:p w:rsidR="007B6643" w:rsidRDefault="007B6643" w:rsidP="00D47551">
      <w:pPr>
        <w:spacing w:after="0" w:line="240" w:lineRule="exact"/>
      </w:pPr>
      <w:r w:rsidRPr="000959DC">
        <w:t>Methods and materials for</w:t>
      </w:r>
      <w:r>
        <w:tab/>
      </w:r>
      <w:r>
        <w:tab/>
        <w:t>:</w:t>
      </w:r>
      <w:r>
        <w:tab/>
      </w:r>
      <w:r w:rsidRPr="0094598E">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7B6643" w:rsidRPr="0094598E" w:rsidRDefault="007B6643" w:rsidP="00D47551">
      <w:pPr>
        <w:spacing w:after="0" w:line="240" w:lineRule="exact"/>
      </w:pPr>
      <w:r>
        <w:t xml:space="preserve">                                                                                       </w:t>
      </w:r>
      <w:r w:rsidRPr="0094598E">
        <w:t xml:space="preserve">diatomaceous earth, vermiculite) and place in container for </w:t>
      </w:r>
    </w:p>
    <w:p w:rsidR="007B6643" w:rsidRDefault="007B6643" w:rsidP="00D47551">
      <w:pPr>
        <w:spacing w:after="0" w:line="240" w:lineRule="exact"/>
      </w:pPr>
      <w:r w:rsidRPr="0094598E">
        <w:t xml:space="preserve">                                                                                       disposal accord</w:t>
      </w:r>
      <w:r>
        <w:t>ing to local/ national regulations (see section 13).</w:t>
      </w:r>
    </w:p>
    <w:p w:rsidR="007B6643" w:rsidRDefault="007B6643" w:rsidP="00D47551">
      <w:pPr>
        <w:spacing w:after="0" w:line="240" w:lineRule="exact"/>
      </w:pPr>
      <w:r>
        <w:t xml:space="preserve">                                                                                       Flush away traces with water. For large spills, dike spilled material </w:t>
      </w:r>
    </w:p>
    <w:p w:rsidR="007B6643" w:rsidRDefault="007B6643" w:rsidP="00D47551">
      <w:pPr>
        <w:spacing w:after="0" w:line="240" w:lineRule="exact"/>
      </w:pPr>
      <w:r>
        <w:t xml:space="preserve">                                                                                       or otherwise contain material to ensure runoff does not reach a </w:t>
      </w:r>
    </w:p>
    <w:p w:rsidR="007B6643" w:rsidRPr="0090530F" w:rsidRDefault="007B6643" w:rsidP="0090530F">
      <w:pPr>
        <w:spacing w:line="240" w:lineRule="exact"/>
      </w:pPr>
      <w:r>
        <w:t xml:space="preserve">                                                                                       waterway. </w:t>
      </w:r>
    </w:p>
    <w:p w:rsidR="007B6643" w:rsidRPr="00A83A3B" w:rsidRDefault="007B6643" w:rsidP="004F3715">
      <w:pPr>
        <w:pBdr>
          <w:top w:val="single" w:sz="12" w:space="1" w:color="auto"/>
          <w:left w:val="single" w:sz="12" w:space="4" w:color="auto"/>
          <w:bottom w:val="single" w:sz="12" w:space="1" w:color="auto"/>
          <w:right w:val="single" w:sz="12" w:space="4" w:color="auto"/>
        </w:pBdr>
        <w:spacing w:line="240" w:lineRule="exact"/>
        <w:rPr>
          <w:b/>
        </w:rPr>
      </w:pPr>
      <w:r w:rsidRPr="00A83A3B">
        <w:rPr>
          <w:b/>
        </w:rPr>
        <w:t>SECTION 7.                                                         HANDLING AND STORAGE</w:t>
      </w:r>
    </w:p>
    <w:p w:rsidR="007B6643" w:rsidRPr="000959DC" w:rsidRDefault="007B6643" w:rsidP="004F3715">
      <w:pPr>
        <w:spacing w:after="0" w:line="240" w:lineRule="exact"/>
      </w:pPr>
      <w:r w:rsidRPr="000959DC">
        <w:t>Advice on safe handling</w:t>
      </w:r>
      <w:r w:rsidRPr="000959DC">
        <w:tab/>
      </w:r>
      <w:r w:rsidRPr="000959DC">
        <w:tab/>
        <w:t xml:space="preserve">               :</w:t>
      </w:r>
      <w:r>
        <w:t xml:space="preserve">           </w:t>
      </w:r>
      <w:r w:rsidRPr="000959DC">
        <w:t xml:space="preserve"> Do not ingest. Do not get in eyes, on skin, or on clothing. Do not</w:t>
      </w:r>
    </w:p>
    <w:p w:rsidR="007B6643" w:rsidRPr="000959DC" w:rsidRDefault="007B6643" w:rsidP="004F3715">
      <w:pPr>
        <w:spacing w:after="0" w:line="240" w:lineRule="exact"/>
      </w:pPr>
      <w:r w:rsidRPr="000959DC">
        <w:t xml:space="preserve">                                                     </w:t>
      </w:r>
      <w:r>
        <w:t xml:space="preserve">                               </w:t>
      </w:r>
      <w:r w:rsidRPr="000959DC">
        <w:t xml:space="preserve">  Breathe dust/ fume/ gas/ mist/ vapors/ spray. Use only with</w:t>
      </w:r>
    </w:p>
    <w:p w:rsidR="007B6643" w:rsidRPr="000959DC" w:rsidRDefault="007B6643" w:rsidP="004F3715">
      <w:pPr>
        <w:spacing w:after="0" w:line="240" w:lineRule="exact"/>
      </w:pPr>
      <w:r w:rsidRPr="000959DC">
        <w:t xml:space="preserve">                                                                                 </w:t>
      </w:r>
      <w:r>
        <w:t xml:space="preserve">    </w:t>
      </w:r>
      <w:r w:rsidRPr="000959DC">
        <w:t xml:space="preserve"> adequate ventilation. Wash hands thoroughly after handling.                                                                                                                                                                       </w:t>
      </w:r>
    </w:p>
    <w:p w:rsidR="007B6643" w:rsidRPr="000959DC" w:rsidRDefault="007B6643" w:rsidP="004F3715">
      <w:pPr>
        <w:spacing w:after="0" w:line="240" w:lineRule="exact"/>
      </w:pPr>
      <w:r w:rsidRPr="000959DC">
        <w:t xml:space="preserve">                                                    </w:t>
      </w:r>
      <w:r>
        <w:t xml:space="preserve">                              </w:t>
      </w:r>
      <w:r w:rsidRPr="000959DC">
        <w:t xml:space="preserve">    SAFETY REMINDER:</w:t>
      </w:r>
    </w:p>
    <w:p w:rsidR="007B6643" w:rsidRPr="000959DC" w:rsidRDefault="007B6643" w:rsidP="004F3715">
      <w:pPr>
        <w:spacing w:after="0" w:line="240" w:lineRule="exact"/>
      </w:pPr>
      <w:r w:rsidRPr="000959DC">
        <w:rPr>
          <w:b/>
        </w:rPr>
        <w:t xml:space="preserve">                                                                                           *</w:t>
      </w:r>
      <w:r w:rsidRPr="000959DC">
        <w:t>Never pour product into unlabeled containers.</w:t>
      </w:r>
    </w:p>
    <w:p w:rsidR="007B6643" w:rsidRPr="000959DC" w:rsidRDefault="007B6643" w:rsidP="004F3715">
      <w:pPr>
        <w:spacing w:after="0" w:line="240" w:lineRule="exact"/>
      </w:pPr>
      <w:r w:rsidRPr="000959DC">
        <w:rPr>
          <w:b/>
        </w:rPr>
        <w:t xml:space="preserve">                                                                                           *</w:t>
      </w:r>
      <w:r w:rsidRPr="000959DC">
        <w:t>Use only for recommended uses. Read label.</w:t>
      </w:r>
    </w:p>
    <w:p w:rsidR="007B6643" w:rsidRPr="000959DC" w:rsidRDefault="007B6643" w:rsidP="004F3715">
      <w:pPr>
        <w:spacing w:line="240" w:lineRule="exact"/>
      </w:pPr>
      <w:r w:rsidRPr="000959DC">
        <w:rPr>
          <w:b/>
        </w:rPr>
        <w:t xml:space="preserve">                                                                                           *</w:t>
      </w:r>
      <w:r w:rsidRPr="000959DC">
        <w:t>Never take product home. Use only in workplace.</w:t>
      </w:r>
    </w:p>
    <w:p w:rsidR="007B6643" w:rsidRPr="000959DC" w:rsidRDefault="007B6643" w:rsidP="004F3715">
      <w:pPr>
        <w:spacing w:after="0" w:line="240" w:lineRule="exact"/>
      </w:pPr>
      <w:r w:rsidRPr="000959DC">
        <w:t>Conditions for Safe Storage</w:t>
      </w:r>
      <w:r w:rsidRPr="000959DC">
        <w:tab/>
      </w:r>
      <w:r w:rsidRPr="000959DC">
        <w:tab/>
        <w:t>:             Do not store near acids. Keep out of reach of children. Store in</w:t>
      </w:r>
    </w:p>
    <w:p w:rsidR="007B6643" w:rsidRPr="000959DC" w:rsidRDefault="007B6643" w:rsidP="004F3715">
      <w:pPr>
        <w:spacing w:line="240" w:lineRule="exact"/>
      </w:pPr>
      <w:r w:rsidRPr="000959DC">
        <w:t xml:space="preserve">                                                                                       suitable labeled containers.</w:t>
      </w:r>
    </w:p>
    <w:p w:rsidR="007B6643" w:rsidRDefault="007B6643" w:rsidP="004F3715">
      <w:r w:rsidRPr="000959DC">
        <w:t xml:space="preserve">Storage Temperatures                                :             </w:t>
      </w:r>
      <w:r>
        <w:t>-1</w:t>
      </w:r>
      <w:r w:rsidRPr="000959DC">
        <w:t>0  ̊C</w:t>
      </w:r>
      <w:r>
        <w:t xml:space="preserve"> to</w:t>
      </w:r>
      <w:r w:rsidRPr="000959DC">
        <w:t xml:space="preserve"> 50  ̊C</w:t>
      </w:r>
    </w:p>
    <w:p w:rsidR="007B6643" w:rsidRPr="00A83A3B" w:rsidRDefault="007B6643"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8.                                       EXPOSURE CONTROLS/PERSONAL PROTECTION</w:t>
      </w:r>
    </w:p>
    <w:p w:rsidR="007B6643" w:rsidRPr="000959DC" w:rsidRDefault="007B6643" w:rsidP="001A575E">
      <w:pPr>
        <w:spacing w:line="20" w:lineRule="atLeast"/>
        <w:rPr>
          <w:b/>
        </w:rPr>
      </w:pPr>
      <w:r w:rsidRPr="000959DC">
        <w:rPr>
          <w:b/>
        </w:rPr>
        <w:t>Ingredients with workplace control parameters</w:t>
      </w:r>
    </w:p>
    <w:p w:rsidR="007B6643" w:rsidRPr="000959DC" w:rsidRDefault="005178C2"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Pr>
          <w:noProof/>
        </w:rPr>
        <w:pict>
          <v:line id="Straight Connector 10" o:spid="_x0000_s1028" style="position:absolute;z-index:6;visibility:visible" from="429.6pt,1.2pt" to="429.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"/>
        </w:pict>
      </w:r>
      <w:r>
        <w:rPr>
          <w:noProof/>
        </w:rPr>
        <w:pict>
          <v:line id="Straight Connector 9" o:spid="_x0000_s1029" style="position:absolute;z-index:5;visibility:visible" from="320.1pt,1.2pt" to="32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"/>
        </w:pict>
      </w:r>
      <w:r>
        <w:rPr>
          <w:noProof/>
        </w:rPr>
        <w:pict>
          <v:line id="Straight Connector 8" o:spid="_x0000_s1030" style="position:absolute;z-index:4;visibility:visible" from="230.85pt,1.2pt" to="230.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"/>
        </w:pict>
      </w:r>
      <w:r>
        <w:rPr>
          <w:noProof/>
        </w:rPr>
        <w:pict>
          <v:line id="Straight Connector 7" o:spid="_x0000_s1031" style="position:absolute;z-index:3;visibility:visible" from="140.1pt,.45pt" to="14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"/>
        </w:pict>
      </w:r>
      <w:r w:rsidR="007B6643" w:rsidRPr="000959DC">
        <w:t>Ingredients                                         CAS-No.                   Form of                      Permissable                      Basis</w:t>
      </w:r>
      <w:r w:rsidR="007B6643" w:rsidRPr="000959DC">
        <w:br/>
        <w:t xml:space="preserve">                                                                                               exposure                    concentration</w:t>
      </w:r>
    </w:p>
    <w:p w:rsidR="007B6643" w:rsidRPr="000959DC" w:rsidRDefault="007B6643"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t>Phosphoric acid</w:t>
      </w:r>
      <w:r w:rsidRPr="000959DC">
        <w:t xml:space="preserve">                  </w:t>
      </w:r>
      <w:r>
        <w:t xml:space="preserve">      </w:t>
      </w:r>
      <w:r w:rsidRPr="000959DC">
        <w:t xml:space="preserve">           </w:t>
      </w:r>
      <w:r>
        <w:t>7664-38-2</w:t>
      </w:r>
      <w:r w:rsidRPr="000959DC">
        <w:t xml:space="preserve">             Ceiling                       </w:t>
      </w:r>
      <w:r>
        <w:t>3</w:t>
      </w:r>
      <w:r w:rsidRPr="000959DC">
        <w:t>mg/m3                             ACGIH</w:t>
      </w:r>
    </w:p>
    <w:p w:rsidR="007B6643" w:rsidRPr="000959DC" w:rsidRDefault="007B6643"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lastRenderedPageBreak/>
        <w:t xml:space="preserve">                                                                                               Ceiling                       </w:t>
      </w:r>
      <w:r>
        <w:t>3</w:t>
      </w:r>
      <w:r w:rsidRPr="000959DC">
        <w:t>mg/m3                             NIOSH REL</w:t>
      </w:r>
    </w:p>
    <w:p w:rsidR="007B6643" w:rsidRPr="000959DC" w:rsidRDefault="007B6643"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 xml:space="preserve">                                                                                               TWA                           </w:t>
      </w:r>
      <w:r>
        <w:t>1</w:t>
      </w:r>
      <w:r w:rsidRPr="000959DC">
        <w:t xml:space="preserve">mg/m3                            OSHA Z1                 </w:t>
      </w:r>
    </w:p>
    <w:p w:rsidR="007B6643" w:rsidRPr="000959DC" w:rsidRDefault="007B6643" w:rsidP="004F3715">
      <w:pPr>
        <w:spacing w:after="0" w:line="240" w:lineRule="exact"/>
      </w:pPr>
      <w:r w:rsidRPr="000959DC">
        <w:t xml:space="preserve">Engineering measures      </w:t>
      </w:r>
      <w:r w:rsidRPr="000959DC">
        <w:tab/>
      </w:r>
      <w:r w:rsidRPr="000959DC">
        <w:tab/>
      </w:r>
      <w:r>
        <w:tab/>
        <w:t>None</w:t>
      </w:r>
    </w:p>
    <w:p w:rsidR="007B6643" w:rsidRPr="000959DC" w:rsidRDefault="007B6643" w:rsidP="007708C3">
      <w:pPr>
        <w:spacing w:line="240" w:lineRule="exact"/>
        <w:rPr>
          <w:b/>
        </w:rPr>
      </w:pPr>
      <w:r w:rsidRPr="000959DC">
        <w:rPr>
          <w:b/>
        </w:rPr>
        <w:t>Personal protective equipment</w:t>
      </w:r>
    </w:p>
    <w:p w:rsidR="007B6643" w:rsidRDefault="007B6643" w:rsidP="007708C3">
      <w:pPr>
        <w:spacing w:after="0" w:line="240" w:lineRule="exact"/>
      </w:pPr>
      <w:r w:rsidRPr="000959DC">
        <w:t>Eye protection</w:t>
      </w:r>
      <w:r w:rsidRPr="000959DC">
        <w:tab/>
        <w:t xml:space="preserve">                </w:t>
      </w:r>
      <w:r w:rsidRPr="000959DC">
        <w:tab/>
      </w:r>
      <w:r w:rsidRPr="000959DC">
        <w:tab/>
      </w:r>
      <w:r>
        <w:t>:            Safety goggles</w:t>
      </w:r>
    </w:p>
    <w:p w:rsidR="007B6643" w:rsidRDefault="007B6643" w:rsidP="007708C3">
      <w:pPr>
        <w:spacing w:after="120" w:line="240" w:lineRule="exact"/>
      </w:pPr>
      <w:r>
        <w:t xml:space="preserve">                                                                                      Face-sheild</w:t>
      </w:r>
    </w:p>
    <w:p w:rsidR="007B6643" w:rsidRDefault="007B6643" w:rsidP="007708C3">
      <w:pPr>
        <w:spacing w:after="0" w:line="240" w:lineRule="exact"/>
      </w:pPr>
      <w:r w:rsidRPr="000959DC">
        <w:t>Hand protection</w:t>
      </w:r>
      <w:r w:rsidRPr="000959DC">
        <w:tab/>
      </w:r>
      <w:r w:rsidRPr="000959DC">
        <w:tab/>
      </w:r>
      <w:r w:rsidRPr="000959DC">
        <w:tab/>
        <w:t>:</w:t>
      </w:r>
      <w:r>
        <w:t xml:space="preserve">          </w:t>
      </w:r>
      <w:r w:rsidRPr="000959DC">
        <w:t xml:space="preserve">  </w:t>
      </w:r>
      <w:r>
        <w:t>Wear the following personal protective equipment:</w:t>
      </w:r>
    </w:p>
    <w:p w:rsidR="007B6643" w:rsidRDefault="007B6643" w:rsidP="007708C3">
      <w:pPr>
        <w:spacing w:after="0" w:line="240" w:lineRule="exact"/>
      </w:pPr>
      <w:r>
        <w:t xml:space="preserve">                                                                                      Standard glove type.</w:t>
      </w:r>
    </w:p>
    <w:p w:rsidR="007B6643" w:rsidRDefault="007B6643" w:rsidP="007708C3">
      <w:pPr>
        <w:spacing w:after="0" w:line="240" w:lineRule="exact"/>
      </w:pPr>
      <w:r>
        <w:t xml:space="preserve">                                                                                      Gloves should be discarded and replaced if there is any indication</w:t>
      </w:r>
    </w:p>
    <w:p w:rsidR="007B6643" w:rsidRDefault="007B6643" w:rsidP="007708C3">
      <w:pPr>
        <w:spacing w:after="120" w:line="240" w:lineRule="exact"/>
      </w:pPr>
      <w:r>
        <w:t xml:space="preserve">                                                                                      of degradation or chemical breakthrough.</w:t>
      </w:r>
    </w:p>
    <w:p w:rsidR="007B6643" w:rsidRDefault="007B6643" w:rsidP="007708C3">
      <w:pPr>
        <w:spacing w:after="0" w:line="240" w:lineRule="exact"/>
      </w:pPr>
      <w:r w:rsidRPr="000959DC">
        <w:t>Skin protection</w:t>
      </w:r>
      <w:r w:rsidRPr="000959DC">
        <w:tab/>
      </w:r>
      <w:r w:rsidRPr="000959DC">
        <w:tab/>
      </w:r>
      <w:r w:rsidRPr="000959DC">
        <w:tab/>
      </w:r>
      <w:r w:rsidRPr="000959DC">
        <w:tab/>
        <w:t>:</w:t>
      </w:r>
      <w:r>
        <w:t xml:space="preserve">          </w:t>
      </w:r>
      <w:r w:rsidRPr="000959DC">
        <w:t xml:space="preserve">  </w:t>
      </w:r>
      <w:r>
        <w:t xml:space="preserve"> Personal protective equipment comprising: suitable protective </w:t>
      </w:r>
    </w:p>
    <w:p w:rsidR="007B6643" w:rsidRPr="000959DC" w:rsidRDefault="007B6643" w:rsidP="007708C3">
      <w:pPr>
        <w:spacing w:after="120" w:line="240" w:lineRule="exact"/>
      </w:pPr>
      <w:r>
        <w:t xml:space="preserve">                                                                                       gloves, safety goggles and protective clothing.</w:t>
      </w:r>
    </w:p>
    <w:p w:rsidR="007B6643" w:rsidRDefault="007B6643" w:rsidP="007708C3">
      <w:pPr>
        <w:spacing w:after="0" w:line="240" w:lineRule="exact"/>
      </w:pPr>
      <w:r w:rsidRPr="000959DC">
        <w:t>Respiratory protection</w:t>
      </w:r>
      <w:r w:rsidRPr="000959DC">
        <w:tab/>
      </w:r>
      <w:r w:rsidRPr="000959DC">
        <w:tab/>
      </w:r>
      <w:r w:rsidRPr="000959DC">
        <w:tab/>
        <w:t>:</w:t>
      </w:r>
      <w:r>
        <w:t xml:space="preserve">           </w:t>
      </w:r>
      <w:r w:rsidRPr="000959DC">
        <w:t xml:space="preserve"> </w:t>
      </w:r>
      <w:r>
        <w:t xml:space="preserve"> When workers are facing concentrations above the exposure limit</w:t>
      </w:r>
    </w:p>
    <w:p w:rsidR="007B6643" w:rsidRPr="000138C9" w:rsidRDefault="007B6643" w:rsidP="007708C3">
      <w:pPr>
        <w:spacing w:after="120" w:line="240" w:lineRule="exact"/>
      </w:pPr>
      <w:r>
        <w:t xml:space="preserve">                                                                                       they must use appropriate certified respirators.</w:t>
      </w:r>
    </w:p>
    <w:p w:rsidR="007B6643" w:rsidRDefault="007B6643" w:rsidP="007708C3">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7B6643" w:rsidRDefault="007B6643" w:rsidP="007708C3">
      <w:pPr>
        <w:spacing w:after="0" w:line="240" w:lineRule="exact"/>
      </w:pPr>
      <w:r>
        <w:t xml:space="preserve">                                                                                       practice. Remove and wash contaminated clothing before re-use. </w:t>
      </w:r>
    </w:p>
    <w:p w:rsidR="007B6643" w:rsidRDefault="007B6643" w:rsidP="007708C3">
      <w:pPr>
        <w:spacing w:after="0" w:line="240" w:lineRule="exact"/>
      </w:pPr>
      <w:r>
        <w:t xml:space="preserve">                                                                                       Wash face, hands and any exposed skin thoroughly after    </w:t>
      </w:r>
    </w:p>
    <w:p w:rsidR="007B6643" w:rsidRDefault="007B6643" w:rsidP="007708C3">
      <w:pPr>
        <w:spacing w:after="0" w:line="240" w:lineRule="exact"/>
      </w:pPr>
      <w:r>
        <w:t xml:space="preserve">                                                                                       handling. Provide suitable facilities for quick drenching or flushing</w:t>
      </w:r>
    </w:p>
    <w:p w:rsidR="007B6643" w:rsidRPr="007708C3" w:rsidRDefault="007B6643" w:rsidP="007708C3">
      <w:pPr>
        <w:spacing w:line="240" w:lineRule="exact"/>
      </w:pPr>
      <w:r>
        <w:t xml:space="preserve">                                                                                       of the eyes and body in case of contact or splash hazard.</w:t>
      </w:r>
    </w:p>
    <w:p w:rsidR="007B6643" w:rsidRPr="00A83A3B" w:rsidRDefault="007B6643"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9.                          </w:t>
      </w:r>
      <w:r>
        <w:rPr>
          <w:b/>
          <w:szCs w:val="24"/>
        </w:rPr>
        <w:t xml:space="preserve">       </w:t>
      </w:r>
      <w:r w:rsidRPr="00A83A3B">
        <w:rPr>
          <w:b/>
          <w:szCs w:val="24"/>
        </w:rPr>
        <w:t xml:space="preserve">               PHYSICAL AND CHEMICAL PROPERTIES</w:t>
      </w:r>
    </w:p>
    <w:p w:rsidR="007B6643" w:rsidRPr="000959DC" w:rsidRDefault="007B6643" w:rsidP="004F3715">
      <w:pPr>
        <w:spacing w:before="80" w:after="80" w:line="240" w:lineRule="exact"/>
      </w:pPr>
      <w:r w:rsidRPr="000959DC">
        <w:t>Appearance</w:t>
      </w:r>
      <w:r w:rsidRPr="000959DC">
        <w:tab/>
      </w:r>
      <w:r w:rsidRPr="000959DC">
        <w:tab/>
      </w:r>
      <w:r w:rsidRPr="000959DC">
        <w:tab/>
      </w:r>
      <w:r w:rsidRPr="000959DC">
        <w:tab/>
      </w:r>
      <w:r>
        <w:tab/>
        <w:t>Liquid</w:t>
      </w:r>
    </w:p>
    <w:p w:rsidR="007B6643" w:rsidRPr="000959DC" w:rsidRDefault="007B6643" w:rsidP="004F3715">
      <w:pPr>
        <w:spacing w:before="80" w:after="80" w:line="240" w:lineRule="exact"/>
      </w:pPr>
      <w:r w:rsidRPr="000959DC">
        <w:t>Color</w:t>
      </w:r>
      <w:r w:rsidRPr="000959DC">
        <w:tab/>
      </w:r>
      <w:r w:rsidRPr="000959DC">
        <w:tab/>
      </w:r>
      <w:r w:rsidRPr="000959DC">
        <w:tab/>
      </w:r>
      <w:r w:rsidRPr="000959DC">
        <w:tab/>
      </w:r>
      <w:r w:rsidRPr="000959DC">
        <w:tab/>
      </w:r>
      <w:r>
        <w:tab/>
      </w:r>
      <w:r w:rsidRPr="000959DC">
        <w:t xml:space="preserve"> </w:t>
      </w:r>
      <w:r>
        <w:t>Green</w:t>
      </w:r>
    </w:p>
    <w:p w:rsidR="007B6643" w:rsidRPr="000959DC" w:rsidRDefault="007B6643" w:rsidP="004F3715">
      <w:pPr>
        <w:spacing w:before="80" w:after="80" w:line="240" w:lineRule="exact"/>
      </w:pPr>
      <w:r w:rsidRPr="000959DC">
        <w:t>Odor</w:t>
      </w:r>
      <w:r w:rsidRPr="000959DC">
        <w:tab/>
      </w:r>
      <w:r w:rsidRPr="000959DC">
        <w:tab/>
      </w:r>
      <w:r w:rsidRPr="000959DC">
        <w:tab/>
      </w:r>
      <w:r w:rsidRPr="000959DC">
        <w:tab/>
      </w:r>
      <w:r w:rsidRPr="000959DC">
        <w:tab/>
        <w:t>:</w:t>
      </w:r>
      <w:r w:rsidRPr="000959DC">
        <w:tab/>
      </w:r>
      <w:r>
        <w:t>odorless</w:t>
      </w:r>
    </w:p>
    <w:p w:rsidR="007B6643" w:rsidRPr="000959DC" w:rsidRDefault="007B6643" w:rsidP="004F3715">
      <w:pPr>
        <w:spacing w:before="80" w:after="80" w:line="240" w:lineRule="exact"/>
      </w:pPr>
      <w:r w:rsidRPr="000959DC">
        <w:t>pH</w:t>
      </w:r>
      <w:r w:rsidRPr="000959DC">
        <w:tab/>
      </w:r>
      <w:r w:rsidRPr="000959DC">
        <w:tab/>
      </w:r>
      <w:r w:rsidRPr="000959DC">
        <w:tab/>
      </w:r>
      <w:r w:rsidRPr="000959DC">
        <w:tab/>
      </w:r>
      <w:r w:rsidRPr="000959DC">
        <w:tab/>
        <w:t>:</w:t>
      </w:r>
      <w:r w:rsidRPr="000959DC">
        <w:tab/>
      </w:r>
      <w:r>
        <w:t>1(100%)</w:t>
      </w:r>
    </w:p>
    <w:p w:rsidR="007B6643" w:rsidRPr="000959DC" w:rsidRDefault="007B6643" w:rsidP="004F3715">
      <w:pPr>
        <w:spacing w:before="80" w:after="80" w:line="240" w:lineRule="exact"/>
      </w:pPr>
      <w:r w:rsidRPr="000959DC">
        <w:t>Flash Point</w:t>
      </w:r>
      <w:r w:rsidRPr="000959DC">
        <w:tab/>
      </w:r>
      <w:r w:rsidRPr="000959DC">
        <w:tab/>
      </w:r>
      <w:r w:rsidRPr="000959DC">
        <w:tab/>
      </w:r>
      <w:r w:rsidRPr="000959DC">
        <w:tab/>
        <w:t>:</w:t>
      </w:r>
      <w:r w:rsidRPr="000959DC">
        <w:tab/>
        <w:t>Not applicable</w:t>
      </w:r>
    </w:p>
    <w:p w:rsidR="007B6643" w:rsidRPr="000959DC" w:rsidRDefault="007B6643" w:rsidP="004F3715">
      <w:pPr>
        <w:spacing w:before="80" w:after="80" w:line="240" w:lineRule="exact"/>
      </w:pPr>
      <w:r w:rsidRPr="000959DC">
        <w:t>Odor Threshold</w:t>
      </w:r>
      <w:r w:rsidRPr="000959DC">
        <w:tab/>
      </w:r>
      <w:r w:rsidRPr="000959DC">
        <w:tab/>
      </w:r>
      <w:r w:rsidRPr="000959DC">
        <w:tab/>
      </w:r>
      <w:r w:rsidRPr="000959DC">
        <w:tab/>
        <w:t>:</w:t>
      </w:r>
      <w:r w:rsidRPr="000959DC">
        <w:tab/>
        <w:t>No data available</w:t>
      </w:r>
    </w:p>
    <w:p w:rsidR="007B6643" w:rsidRPr="000959DC" w:rsidRDefault="007B6643" w:rsidP="004F3715">
      <w:pPr>
        <w:spacing w:before="80" w:after="80" w:line="240" w:lineRule="exact"/>
      </w:pPr>
      <w:r w:rsidRPr="000959DC">
        <w:t>Melting point/freezing point</w:t>
      </w:r>
      <w:r w:rsidRPr="000959DC">
        <w:tab/>
      </w:r>
      <w:r w:rsidRPr="000959DC">
        <w:tab/>
        <w:t>:</w:t>
      </w:r>
      <w:r w:rsidRPr="000959DC">
        <w:tab/>
        <w:t>No data available</w:t>
      </w:r>
    </w:p>
    <w:p w:rsidR="007B6643" w:rsidRPr="000959DC" w:rsidRDefault="007B6643" w:rsidP="004F3715">
      <w:pPr>
        <w:spacing w:before="80" w:after="80" w:line="240" w:lineRule="exact"/>
      </w:pPr>
      <w:r w:rsidRPr="000959DC">
        <w:t>Initial boiling point and</w:t>
      </w:r>
      <w:r w:rsidRPr="000959DC">
        <w:tab/>
      </w:r>
      <w:r w:rsidRPr="000959DC">
        <w:tab/>
        <w:t xml:space="preserve">              :              No data available                                                                                                                                  boiling range                                                </w:t>
      </w:r>
    </w:p>
    <w:p w:rsidR="007B6643" w:rsidRPr="000959DC" w:rsidRDefault="007B6643" w:rsidP="004F3715">
      <w:pPr>
        <w:spacing w:before="80" w:after="80" w:line="240" w:lineRule="exact"/>
      </w:pPr>
      <w:r w:rsidRPr="000959DC">
        <w:t>Evaporation rate</w:t>
      </w:r>
      <w:r w:rsidRPr="000959DC">
        <w:tab/>
      </w:r>
      <w:r w:rsidRPr="000959DC">
        <w:tab/>
      </w:r>
      <w:r w:rsidRPr="000959DC">
        <w:tab/>
        <w:t>:</w:t>
      </w:r>
      <w:r w:rsidRPr="000959DC">
        <w:tab/>
        <w:t>No data available</w:t>
      </w:r>
    </w:p>
    <w:p w:rsidR="007B6643" w:rsidRPr="000959DC" w:rsidRDefault="007B6643" w:rsidP="004F3715">
      <w:pPr>
        <w:spacing w:before="80" w:after="80" w:line="240" w:lineRule="exact"/>
      </w:pPr>
      <w:r w:rsidRPr="000959DC">
        <w:t>Flammability (solid, gas)</w:t>
      </w:r>
      <w:r w:rsidRPr="000959DC">
        <w:tab/>
        <w:t xml:space="preserve">                      </w:t>
      </w:r>
      <w:r w:rsidRPr="000959DC">
        <w:tab/>
        <w:t>:</w:t>
      </w:r>
      <w:r w:rsidRPr="000959DC">
        <w:tab/>
        <w:t>No data available</w:t>
      </w:r>
    </w:p>
    <w:p w:rsidR="007B6643" w:rsidRPr="000959DC" w:rsidRDefault="007B6643" w:rsidP="004F3715">
      <w:pPr>
        <w:spacing w:before="80" w:after="80" w:line="240" w:lineRule="exact"/>
      </w:pPr>
      <w:r w:rsidRPr="000959DC">
        <w:t>Upper explosion limit</w:t>
      </w:r>
      <w:r w:rsidRPr="000959DC">
        <w:tab/>
      </w:r>
      <w:r w:rsidRPr="000959DC">
        <w:tab/>
      </w:r>
      <w:r w:rsidRPr="000959DC">
        <w:tab/>
        <w:t>:</w:t>
      </w:r>
      <w:r w:rsidRPr="000959DC">
        <w:tab/>
        <w:t>No data available</w:t>
      </w:r>
    </w:p>
    <w:p w:rsidR="007B6643" w:rsidRPr="000959DC" w:rsidRDefault="007B6643" w:rsidP="004F3715">
      <w:pPr>
        <w:spacing w:before="80" w:after="80" w:line="240" w:lineRule="exact"/>
      </w:pPr>
      <w:r w:rsidRPr="000959DC">
        <w:t>Lower explosion limit</w:t>
      </w:r>
      <w:r w:rsidRPr="000959DC">
        <w:tab/>
      </w:r>
      <w:r w:rsidRPr="000959DC">
        <w:tab/>
      </w:r>
      <w:r w:rsidRPr="000959DC">
        <w:tab/>
        <w:t>:</w:t>
      </w:r>
      <w:r w:rsidRPr="000959DC">
        <w:tab/>
        <w:t>No data available</w:t>
      </w:r>
    </w:p>
    <w:p w:rsidR="007B6643" w:rsidRPr="000959DC" w:rsidRDefault="007B6643" w:rsidP="004F3715">
      <w:pPr>
        <w:spacing w:before="80" w:after="80" w:line="240" w:lineRule="exact"/>
      </w:pPr>
      <w:r w:rsidRPr="000959DC">
        <w:t>Vapor pressure</w:t>
      </w:r>
      <w:r w:rsidRPr="000959DC">
        <w:tab/>
      </w:r>
      <w:r w:rsidRPr="000959DC">
        <w:tab/>
      </w:r>
      <w:r w:rsidRPr="000959DC">
        <w:tab/>
      </w:r>
      <w:r w:rsidRPr="000959DC">
        <w:tab/>
        <w:t>:</w:t>
      </w:r>
      <w:r w:rsidRPr="000959DC">
        <w:tab/>
        <w:t>No data available</w:t>
      </w:r>
    </w:p>
    <w:p w:rsidR="007B6643" w:rsidRPr="000959DC" w:rsidRDefault="007B6643" w:rsidP="004F3715">
      <w:pPr>
        <w:spacing w:before="80" w:after="80" w:line="240" w:lineRule="exact"/>
      </w:pPr>
      <w:r w:rsidRPr="000959DC">
        <w:t>Relative vapor d</w:t>
      </w:r>
      <w:r>
        <w:t>ensity</w:t>
      </w:r>
      <w:r>
        <w:tab/>
      </w:r>
      <w:r>
        <w:tab/>
      </w:r>
      <w:r>
        <w:tab/>
        <w:t xml:space="preserve">:             </w:t>
      </w:r>
      <w:r w:rsidRPr="000959DC">
        <w:t>No data available</w:t>
      </w:r>
    </w:p>
    <w:p w:rsidR="007B6643" w:rsidRPr="000959DC" w:rsidRDefault="007B6643" w:rsidP="004F3715">
      <w:pPr>
        <w:spacing w:before="80" w:after="80" w:line="240" w:lineRule="exact"/>
      </w:pPr>
      <w:r w:rsidRPr="000959DC">
        <w:t xml:space="preserve">Specific gravity                                             :            </w:t>
      </w:r>
      <w:r>
        <w:t xml:space="preserve"> 1.200</w:t>
      </w:r>
    </w:p>
    <w:p w:rsidR="007B6643" w:rsidRPr="000959DC" w:rsidRDefault="007B6643" w:rsidP="004F3715">
      <w:pPr>
        <w:spacing w:before="80" w:after="80" w:line="240" w:lineRule="exact"/>
      </w:pPr>
      <w:r w:rsidRPr="000959DC">
        <w:t>Relative density</w:t>
      </w:r>
      <w:r w:rsidRPr="000959DC">
        <w:tab/>
      </w:r>
      <w:r w:rsidRPr="000959DC">
        <w:tab/>
        <w:t xml:space="preserve">                 </w:t>
      </w:r>
      <w:r w:rsidRPr="000959DC">
        <w:tab/>
      </w:r>
      <w:r>
        <w:t>:             No data available</w:t>
      </w:r>
    </w:p>
    <w:p w:rsidR="007B6643" w:rsidRPr="000959DC" w:rsidRDefault="007B6643" w:rsidP="004F3715">
      <w:pPr>
        <w:spacing w:before="80" w:after="80" w:line="240" w:lineRule="exact"/>
      </w:pPr>
      <w:r w:rsidRPr="000959DC">
        <w:t>Water solubility</w:t>
      </w:r>
      <w:r w:rsidRPr="000959DC">
        <w:tab/>
      </w:r>
      <w:r w:rsidRPr="000959DC">
        <w:tab/>
        <w:t xml:space="preserve">                 </w:t>
      </w:r>
      <w:r w:rsidRPr="000959DC">
        <w:tab/>
        <w:t xml:space="preserve">:             </w:t>
      </w:r>
      <w:r>
        <w:t>Complete</w:t>
      </w:r>
    </w:p>
    <w:p w:rsidR="007B6643" w:rsidRPr="000959DC" w:rsidRDefault="007B6643" w:rsidP="004F3715">
      <w:pPr>
        <w:spacing w:before="80" w:after="80" w:line="240" w:lineRule="exact"/>
      </w:pPr>
      <w:r w:rsidRPr="000959DC">
        <w:t>Solubility in other solvents</w:t>
      </w:r>
      <w:r w:rsidRPr="000959DC">
        <w:tab/>
      </w:r>
      <w:r w:rsidRPr="000959DC">
        <w:tab/>
        <w:t>:             No data available</w:t>
      </w:r>
    </w:p>
    <w:p w:rsidR="007B6643" w:rsidRPr="000959DC" w:rsidRDefault="007B6643" w:rsidP="004F3715">
      <w:pPr>
        <w:spacing w:before="80" w:after="80" w:line="240" w:lineRule="exact"/>
      </w:pPr>
      <w:r w:rsidRPr="000959DC">
        <w:lastRenderedPageBreak/>
        <w:t xml:space="preserve">Partition coefficient: n-                               :             No data available                                                                                                                                                         octanol/water                                          </w:t>
      </w:r>
    </w:p>
    <w:p w:rsidR="007B6643" w:rsidRPr="000959DC" w:rsidRDefault="007B6643" w:rsidP="004F3715">
      <w:pPr>
        <w:spacing w:before="80" w:after="80" w:line="240" w:lineRule="exact"/>
      </w:pPr>
      <w:r w:rsidRPr="000959DC">
        <w:t>Autoignition temperature</w:t>
      </w:r>
      <w:r w:rsidRPr="000959DC">
        <w:tab/>
      </w:r>
      <w:r w:rsidRPr="000959DC">
        <w:tab/>
        <w:t>:             No data available</w:t>
      </w:r>
    </w:p>
    <w:p w:rsidR="007B6643" w:rsidRPr="000959DC" w:rsidRDefault="007B6643" w:rsidP="004F3715">
      <w:pPr>
        <w:spacing w:before="80" w:after="80" w:line="240" w:lineRule="exact"/>
      </w:pPr>
      <w:r w:rsidRPr="000959DC">
        <w:t xml:space="preserve">Thermal decomposition </w:t>
      </w:r>
      <w:r w:rsidRPr="000959DC">
        <w:tab/>
      </w:r>
      <w:r w:rsidRPr="000959DC">
        <w:tab/>
        <w:t>:             No data available</w:t>
      </w:r>
    </w:p>
    <w:p w:rsidR="007B6643" w:rsidRPr="000959DC" w:rsidRDefault="007B6643" w:rsidP="004F3715">
      <w:pPr>
        <w:spacing w:before="80" w:after="80" w:line="240" w:lineRule="exact"/>
      </w:pPr>
      <w:r w:rsidRPr="000959DC">
        <w:t>Viscosity, kinematic</w:t>
      </w:r>
      <w:r w:rsidRPr="000959DC">
        <w:tab/>
      </w:r>
      <w:r w:rsidRPr="000959DC">
        <w:tab/>
      </w:r>
      <w:r w:rsidRPr="000959DC">
        <w:tab/>
        <w:t>:</w:t>
      </w:r>
      <w:r w:rsidRPr="000959DC">
        <w:tab/>
        <w:t>No data available</w:t>
      </w:r>
    </w:p>
    <w:p w:rsidR="007B6643" w:rsidRPr="000959DC" w:rsidRDefault="007B6643" w:rsidP="004F3715">
      <w:pPr>
        <w:spacing w:before="80" w:after="80" w:line="240" w:lineRule="exact"/>
      </w:pPr>
      <w:r w:rsidRPr="000959DC">
        <w:t>Explosive properties</w:t>
      </w:r>
      <w:r w:rsidRPr="000959DC">
        <w:tab/>
      </w:r>
      <w:r w:rsidRPr="000959DC">
        <w:tab/>
      </w:r>
      <w:r w:rsidRPr="000959DC">
        <w:tab/>
        <w:t>:             No data available</w:t>
      </w:r>
    </w:p>
    <w:p w:rsidR="007B6643" w:rsidRPr="000959DC" w:rsidRDefault="007B6643" w:rsidP="004F3715">
      <w:pPr>
        <w:spacing w:before="80" w:after="80" w:line="240" w:lineRule="exact"/>
      </w:pPr>
      <w:r w:rsidRPr="000959DC">
        <w:t>Oxidizing properties</w:t>
      </w:r>
      <w:r w:rsidRPr="000959DC">
        <w:tab/>
      </w:r>
      <w:r w:rsidRPr="000959DC">
        <w:tab/>
      </w:r>
      <w:r w:rsidRPr="000959DC">
        <w:tab/>
        <w:t>:             No data available</w:t>
      </w:r>
    </w:p>
    <w:p w:rsidR="007B6643" w:rsidRPr="000959DC" w:rsidRDefault="007B6643" w:rsidP="004F3715">
      <w:pPr>
        <w:spacing w:before="80" w:after="80" w:line="240" w:lineRule="exact"/>
      </w:pPr>
      <w:r w:rsidRPr="000959DC">
        <w:t>Molecular weight</w:t>
      </w:r>
      <w:r w:rsidRPr="000959DC">
        <w:tab/>
      </w:r>
      <w:r w:rsidRPr="000959DC">
        <w:tab/>
      </w:r>
      <w:r w:rsidRPr="000959DC">
        <w:tab/>
        <w:t>:             No data available</w:t>
      </w:r>
    </w:p>
    <w:p w:rsidR="007B6643" w:rsidRPr="000959DC" w:rsidRDefault="007B6643" w:rsidP="004F3715">
      <w:pPr>
        <w:spacing w:after="120" w:line="240" w:lineRule="exact"/>
      </w:pPr>
      <w:r w:rsidRPr="000959DC">
        <w:t>VOC</w:t>
      </w:r>
      <w:r>
        <w:tab/>
      </w:r>
      <w:r>
        <w:tab/>
      </w:r>
      <w:r>
        <w:tab/>
      </w:r>
      <w:r>
        <w:tab/>
      </w:r>
      <w:r>
        <w:tab/>
        <w:t>:</w:t>
      </w:r>
      <w:r>
        <w:tab/>
        <w:t>None</w:t>
      </w:r>
    </w:p>
    <w:p w:rsidR="007B6643" w:rsidRPr="00A83A3B" w:rsidRDefault="007B6643"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10.                                                              STABILITY AND REACTIVITY</w:t>
      </w:r>
    </w:p>
    <w:p w:rsidR="007B6643" w:rsidRPr="000959DC" w:rsidRDefault="007B6643" w:rsidP="004F3715">
      <w:pPr>
        <w:spacing w:after="120" w:line="240" w:lineRule="exact"/>
      </w:pPr>
      <w:r w:rsidRPr="000959DC">
        <w:t>Chemical S</w:t>
      </w:r>
      <w:r>
        <w:t>tability</w:t>
      </w:r>
      <w:r>
        <w:tab/>
      </w:r>
      <w:r>
        <w:tab/>
        <w:t xml:space="preserve">              </w:t>
      </w:r>
      <w:r w:rsidRPr="000959DC">
        <w:t>:</w:t>
      </w:r>
      <w:r w:rsidRPr="000959DC">
        <w:tab/>
        <w:t>Stable under normal conditions</w:t>
      </w:r>
    </w:p>
    <w:p w:rsidR="007B6643" w:rsidRPr="000959DC" w:rsidRDefault="007B6643" w:rsidP="004F3715">
      <w:pPr>
        <w:spacing w:after="0" w:line="240" w:lineRule="exact"/>
      </w:pPr>
      <w:r w:rsidRPr="000959DC">
        <w:t>Possibility of Hazardous</w:t>
      </w:r>
      <w:r w:rsidRPr="000959DC">
        <w:tab/>
      </w:r>
      <w:r w:rsidRPr="000959DC">
        <w:tab/>
        <w:t xml:space="preserve">              :</w:t>
      </w:r>
      <w:r w:rsidRPr="000959DC">
        <w:tab/>
        <w:t>No dangerous reactions known under conditions of normal use.</w:t>
      </w:r>
    </w:p>
    <w:p w:rsidR="007B6643" w:rsidRPr="000959DC" w:rsidRDefault="007B6643" w:rsidP="004F3715">
      <w:pPr>
        <w:spacing w:after="120" w:line="240" w:lineRule="exact"/>
      </w:pPr>
      <w:r w:rsidRPr="000959DC">
        <w:t>Reactions</w:t>
      </w:r>
      <w:r w:rsidRPr="000959DC">
        <w:tab/>
      </w:r>
      <w:r w:rsidRPr="000959DC">
        <w:tab/>
      </w:r>
      <w:r w:rsidRPr="000959DC">
        <w:tab/>
      </w:r>
      <w:r w:rsidRPr="000959DC">
        <w:tab/>
      </w:r>
      <w:r w:rsidRPr="000959DC">
        <w:tab/>
      </w:r>
    </w:p>
    <w:p w:rsidR="007B6643" w:rsidRPr="000959DC" w:rsidRDefault="007B6643" w:rsidP="004F3715">
      <w:pPr>
        <w:spacing w:after="120" w:line="240" w:lineRule="exact"/>
      </w:pPr>
      <w:r w:rsidRPr="000959DC">
        <w:t>Conditions to Avoid</w:t>
      </w:r>
      <w:r w:rsidRPr="000959DC">
        <w:tab/>
      </w:r>
      <w:r w:rsidRPr="000959DC">
        <w:tab/>
      </w:r>
      <w:r w:rsidRPr="000959DC">
        <w:tab/>
        <w:t>:</w:t>
      </w:r>
      <w:r w:rsidRPr="000959DC">
        <w:tab/>
        <w:t>None known.</w:t>
      </w:r>
    </w:p>
    <w:p w:rsidR="007B6643" w:rsidRPr="000959DC" w:rsidRDefault="007B6643" w:rsidP="004F3715">
      <w:pPr>
        <w:spacing w:after="0" w:line="240" w:lineRule="exact"/>
      </w:pPr>
      <w:r w:rsidRPr="000959DC">
        <w:t xml:space="preserve">Incompatible materials                               :             </w:t>
      </w:r>
      <w:r>
        <w:t>Bleach</w:t>
      </w:r>
    </w:p>
    <w:p w:rsidR="007B6643" w:rsidRDefault="007B6643" w:rsidP="00A269EE">
      <w:pPr>
        <w:spacing w:after="0" w:line="240" w:lineRule="exact"/>
      </w:pPr>
      <w:r w:rsidRPr="000959DC">
        <w:t xml:space="preserve">                                                                                       Metals</w:t>
      </w:r>
    </w:p>
    <w:p w:rsidR="007B6643" w:rsidRPr="00226408" w:rsidRDefault="007B6643" w:rsidP="004F3715">
      <w:pPr>
        <w:spacing w:after="0" w:line="240" w:lineRule="exact"/>
      </w:pPr>
      <w:r w:rsidRPr="00226408">
        <w:t>Hazardous Decomposition</w:t>
      </w:r>
      <w:r w:rsidRPr="00226408">
        <w:tab/>
      </w:r>
      <w:r w:rsidRPr="00226408">
        <w:tab/>
        <w:t>:</w:t>
      </w:r>
      <w:r w:rsidRPr="00226408">
        <w:tab/>
        <w:t xml:space="preserve">Decomposition products may include the following materials: </w:t>
      </w:r>
    </w:p>
    <w:p w:rsidR="007B6643" w:rsidRPr="00226408" w:rsidRDefault="007B6643" w:rsidP="004F3715">
      <w:pPr>
        <w:spacing w:after="0" w:line="240" w:lineRule="exact"/>
      </w:pPr>
      <w:r w:rsidRPr="00226408">
        <w:t>Products</w:t>
      </w:r>
      <w:r w:rsidRPr="00226408">
        <w:tab/>
      </w:r>
      <w:r w:rsidRPr="00226408">
        <w:tab/>
      </w:r>
      <w:r w:rsidRPr="00226408">
        <w:tab/>
      </w:r>
      <w:r w:rsidRPr="00226408">
        <w:tab/>
      </w:r>
      <w:r w:rsidRPr="00226408">
        <w:tab/>
        <w:t>Carbon oxides</w:t>
      </w:r>
    </w:p>
    <w:p w:rsidR="007B6643" w:rsidRPr="000959DC" w:rsidRDefault="007B6643" w:rsidP="004F3715">
      <w:pPr>
        <w:spacing w:line="240" w:lineRule="exact"/>
      </w:pPr>
      <w:r w:rsidRPr="000959DC">
        <w:t xml:space="preserve">                                                                                       Oxides of phosphorus</w:t>
      </w:r>
    </w:p>
    <w:p w:rsidR="007B6643" w:rsidRPr="000959DC" w:rsidRDefault="007B6643" w:rsidP="007F2BB4">
      <w:pPr>
        <w:pBdr>
          <w:top w:val="single" w:sz="12" w:space="1" w:color="auto"/>
          <w:left w:val="single" w:sz="12" w:space="4" w:color="auto"/>
          <w:bottom w:val="single" w:sz="12" w:space="1" w:color="auto"/>
          <w:right w:val="single" w:sz="12" w:space="4" w:color="auto"/>
        </w:pBdr>
        <w:tabs>
          <w:tab w:val="left" w:pos="6930"/>
        </w:tabs>
        <w:spacing w:line="20" w:lineRule="atLeast"/>
        <w:rPr>
          <w:b/>
          <w:szCs w:val="24"/>
        </w:rPr>
      </w:pPr>
      <w:r w:rsidRPr="000959DC">
        <w:rPr>
          <w:b/>
          <w:sz w:val="24"/>
          <w:szCs w:val="28"/>
        </w:rPr>
        <w:t>S</w:t>
      </w:r>
      <w:r w:rsidRPr="000959DC">
        <w:rPr>
          <w:b/>
          <w:szCs w:val="24"/>
        </w:rPr>
        <w:t xml:space="preserve">ECTION </w:t>
      </w:r>
      <w:r w:rsidRPr="000959DC">
        <w:rPr>
          <w:b/>
          <w:sz w:val="24"/>
          <w:szCs w:val="24"/>
        </w:rPr>
        <w:t>11</w:t>
      </w:r>
      <w:r w:rsidRPr="000959DC">
        <w:rPr>
          <w:b/>
          <w:szCs w:val="24"/>
        </w:rPr>
        <w:t xml:space="preserve">.                                                    </w:t>
      </w:r>
      <w:r w:rsidRPr="000959DC">
        <w:rPr>
          <w:b/>
          <w:sz w:val="24"/>
          <w:szCs w:val="28"/>
        </w:rPr>
        <w:t>T</w:t>
      </w:r>
      <w:r w:rsidRPr="000959DC">
        <w:rPr>
          <w:b/>
          <w:szCs w:val="24"/>
        </w:rPr>
        <w:t xml:space="preserve">OXICOLOGICAL </w:t>
      </w:r>
      <w:r w:rsidRPr="000959DC">
        <w:rPr>
          <w:b/>
          <w:sz w:val="24"/>
          <w:szCs w:val="28"/>
        </w:rPr>
        <w:t>I</w:t>
      </w:r>
      <w:r w:rsidRPr="000959DC">
        <w:rPr>
          <w:b/>
          <w:szCs w:val="24"/>
        </w:rPr>
        <w:t>NFORMATION</w:t>
      </w:r>
      <w:r w:rsidRPr="000959DC">
        <w:rPr>
          <w:b/>
          <w:szCs w:val="24"/>
        </w:rPr>
        <w:tab/>
      </w:r>
    </w:p>
    <w:p w:rsidR="007B6643" w:rsidRPr="000959DC" w:rsidRDefault="007B6643" w:rsidP="004F3715">
      <w:pPr>
        <w:spacing w:after="0" w:line="240" w:lineRule="exact"/>
      </w:pPr>
      <w:r w:rsidRPr="000959DC">
        <w:t xml:space="preserve">Information on likely routes of                  </w:t>
      </w:r>
      <w:r>
        <w:t xml:space="preserve">:           </w:t>
      </w:r>
      <w:r w:rsidRPr="000959DC">
        <w:t>Eye contact, Skin contact</w:t>
      </w:r>
    </w:p>
    <w:p w:rsidR="007B6643" w:rsidRPr="000959DC" w:rsidRDefault="007B6643" w:rsidP="004F3715">
      <w:pPr>
        <w:spacing w:after="120" w:line="240" w:lineRule="exact"/>
      </w:pPr>
      <w:r w:rsidRPr="000959DC">
        <w:t>Exposure</w:t>
      </w:r>
    </w:p>
    <w:p w:rsidR="007B6643" w:rsidRPr="000959DC" w:rsidRDefault="007B6643" w:rsidP="004F3715">
      <w:pPr>
        <w:spacing w:after="160" w:line="240" w:lineRule="exact"/>
        <w:rPr>
          <w:b/>
        </w:rPr>
      </w:pPr>
      <w:r w:rsidRPr="000959DC">
        <w:rPr>
          <w:b/>
        </w:rPr>
        <w:t>Potential Health Effects</w:t>
      </w:r>
    </w:p>
    <w:p w:rsidR="007B6643" w:rsidRPr="000959DC" w:rsidRDefault="007B6643" w:rsidP="004F3715">
      <w:pPr>
        <w:spacing w:after="120" w:line="240" w:lineRule="exact"/>
        <w:rPr>
          <w:b/>
        </w:rPr>
      </w:pPr>
      <w:r w:rsidRPr="000959DC">
        <w:t xml:space="preserve">Eyes                                                       </w:t>
      </w:r>
      <w:r>
        <w:t xml:space="preserve">      </w:t>
      </w:r>
      <w:r w:rsidRPr="000959DC">
        <w:t xml:space="preserve">   :</w:t>
      </w:r>
      <w:r>
        <w:t xml:space="preserve">          </w:t>
      </w:r>
      <w:r w:rsidRPr="000959DC">
        <w:t xml:space="preserve">  Causes serious eye damage.</w:t>
      </w:r>
    </w:p>
    <w:p w:rsidR="007B6643" w:rsidRPr="000959DC" w:rsidRDefault="007B6643" w:rsidP="004F3715">
      <w:pPr>
        <w:spacing w:after="120" w:line="240" w:lineRule="exact"/>
      </w:pPr>
      <w:r w:rsidRPr="000959DC">
        <w:t xml:space="preserve">Skin                                                      </w:t>
      </w:r>
      <w:r>
        <w:t xml:space="preserve">         </w:t>
      </w:r>
      <w:r w:rsidRPr="000959DC">
        <w:t xml:space="preserve">  :</w:t>
      </w:r>
      <w:r>
        <w:t xml:space="preserve">         </w:t>
      </w:r>
      <w:r w:rsidRPr="000959DC">
        <w:t xml:space="preserve">  Causes severe skin burns.</w:t>
      </w:r>
    </w:p>
    <w:p w:rsidR="007B6643" w:rsidRPr="000959DC" w:rsidRDefault="007B6643" w:rsidP="004F3715">
      <w:pPr>
        <w:spacing w:after="120" w:line="240" w:lineRule="exact"/>
      </w:pPr>
      <w:r w:rsidRPr="000959DC">
        <w:t xml:space="preserve">Ingestion              </w:t>
      </w:r>
      <w:r>
        <w:t xml:space="preserve">                               </w:t>
      </w:r>
      <w:r w:rsidRPr="000959DC">
        <w:t xml:space="preserve">           :</w:t>
      </w:r>
      <w:r>
        <w:t xml:space="preserve">       </w:t>
      </w:r>
      <w:r w:rsidRPr="000959DC">
        <w:t xml:space="preserve">    Causes digestive tract burns.</w:t>
      </w:r>
    </w:p>
    <w:p w:rsidR="007B6643" w:rsidRPr="000959DC" w:rsidRDefault="007B6643" w:rsidP="004F3715">
      <w:pPr>
        <w:spacing w:after="120" w:line="240" w:lineRule="exact"/>
      </w:pPr>
      <w:r w:rsidRPr="000959DC">
        <w:t xml:space="preserve">Inhalation                                                      : </w:t>
      </w:r>
      <w:r>
        <w:t xml:space="preserve"> </w:t>
      </w:r>
      <w:r w:rsidRPr="000959DC">
        <w:t xml:space="preserve">      </w:t>
      </w:r>
      <w:r>
        <w:t xml:space="preserve">  </w:t>
      </w:r>
      <w:r w:rsidRPr="000959DC">
        <w:t xml:space="preserve">  May cause nose, throat, and lung irritation.</w:t>
      </w:r>
    </w:p>
    <w:p w:rsidR="007B6643" w:rsidRPr="000959DC" w:rsidRDefault="007B6643" w:rsidP="004F3715">
      <w:pPr>
        <w:spacing w:after="120" w:line="240" w:lineRule="exact"/>
      </w:pPr>
      <w:r w:rsidRPr="000959DC">
        <w:t>Chronic Exposure                                         :            Health injuries are not known or expected under normal use.</w:t>
      </w:r>
    </w:p>
    <w:p w:rsidR="007B6643" w:rsidRPr="000959DC" w:rsidRDefault="007B6643" w:rsidP="004F3715">
      <w:pPr>
        <w:spacing w:after="120" w:line="240" w:lineRule="exact"/>
        <w:rPr>
          <w:b/>
        </w:rPr>
      </w:pPr>
      <w:r w:rsidRPr="000959DC">
        <w:rPr>
          <w:b/>
        </w:rPr>
        <w:t>Experience with human exposure</w:t>
      </w:r>
    </w:p>
    <w:p w:rsidR="007B6643" w:rsidRPr="000959DC" w:rsidRDefault="007B6643" w:rsidP="004F3715">
      <w:pPr>
        <w:spacing w:after="120" w:line="240" w:lineRule="exact"/>
      </w:pPr>
      <w:r w:rsidRPr="000959DC">
        <w:t xml:space="preserve">Eye contact                   </w:t>
      </w:r>
      <w:r>
        <w:t xml:space="preserve">                            </w:t>
      </w:r>
      <w:r w:rsidRPr="000959DC">
        <w:t xml:space="preserve">    :</w:t>
      </w:r>
      <w:r>
        <w:t xml:space="preserve">          </w:t>
      </w:r>
      <w:r w:rsidRPr="000959DC">
        <w:t xml:space="preserve">  Redness, Pain, Corrosion</w:t>
      </w:r>
    </w:p>
    <w:p w:rsidR="007B6643" w:rsidRPr="000959DC" w:rsidRDefault="007B6643" w:rsidP="004F3715">
      <w:pPr>
        <w:spacing w:after="120" w:line="240" w:lineRule="exact"/>
      </w:pPr>
      <w:r w:rsidRPr="000959DC">
        <w:t xml:space="preserve">Skin contact                                                  :      </w:t>
      </w:r>
      <w:r>
        <w:t xml:space="preserve"> </w:t>
      </w:r>
      <w:r w:rsidRPr="000959DC">
        <w:t xml:space="preserve"> </w:t>
      </w:r>
      <w:r>
        <w:t xml:space="preserve"> </w:t>
      </w:r>
      <w:r w:rsidRPr="000959DC">
        <w:t xml:space="preserve">   Redness, Pain, Corrosion</w:t>
      </w:r>
    </w:p>
    <w:p w:rsidR="007B6643" w:rsidRPr="000959DC" w:rsidRDefault="007B6643" w:rsidP="004F3715">
      <w:pPr>
        <w:spacing w:after="120" w:line="240" w:lineRule="exact"/>
      </w:pPr>
      <w:r w:rsidRPr="000959DC">
        <w:t>Ingestion                                                        :</w:t>
      </w:r>
      <w:r>
        <w:t xml:space="preserve">      </w:t>
      </w:r>
      <w:r w:rsidRPr="000959DC">
        <w:t xml:space="preserve">     Corrosion, Abdominal pain</w:t>
      </w:r>
    </w:p>
    <w:p w:rsidR="007B6643" w:rsidRPr="000959DC" w:rsidRDefault="007B6643" w:rsidP="004F3715">
      <w:pPr>
        <w:spacing w:after="120" w:line="240" w:lineRule="exact"/>
      </w:pPr>
      <w:r w:rsidRPr="000959DC">
        <w:t>Inhalation                                                      :</w:t>
      </w:r>
      <w:r>
        <w:t xml:space="preserve">         </w:t>
      </w:r>
      <w:r w:rsidRPr="000959DC">
        <w:t xml:space="preserve">   Respiratory irritation, Cough</w:t>
      </w:r>
    </w:p>
    <w:p w:rsidR="007B6643" w:rsidRPr="000959DC" w:rsidRDefault="007B6643" w:rsidP="004F3715">
      <w:pPr>
        <w:spacing w:after="120" w:line="240" w:lineRule="exact"/>
        <w:rPr>
          <w:b/>
        </w:rPr>
      </w:pPr>
      <w:r w:rsidRPr="000959DC">
        <w:rPr>
          <w:b/>
        </w:rPr>
        <w:t>Toxicity</w:t>
      </w:r>
    </w:p>
    <w:p w:rsidR="007B6643" w:rsidRPr="000959DC" w:rsidRDefault="007B6643" w:rsidP="004F3715">
      <w:pPr>
        <w:spacing w:after="80" w:line="240" w:lineRule="exact"/>
        <w:rPr>
          <w:b/>
        </w:rPr>
      </w:pPr>
      <w:r w:rsidRPr="000959DC">
        <w:t>Acute oral toxicity                                        :</w:t>
      </w:r>
      <w:r>
        <w:t xml:space="preserve">       </w:t>
      </w:r>
      <w:r w:rsidRPr="000959DC">
        <w:t xml:space="preserve">     Acute toxicity estimate : &gt; 5,000 mg/kg</w:t>
      </w:r>
    </w:p>
    <w:p w:rsidR="007B6643" w:rsidRPr="000959DC" w:rsidRDefault="007B6643" w:rsidP="004F3715">
      <w:pPr>
        <w:spacing w:after="80" w:line="240" w:lineRule="exact"/>
      </w:pPr>
      <w:r w:rsidRPr="000959DC">
        <w:t>Acute inhalation toxicity                             :</w:t>
      </w:r>
      <w:r>
        <w:t xml:space="preserve">           </w:t>
      </w:r>
      <w:r w:rsidRPr="000959DC">
        <w:t xml:space="preserve"> No data available</w:t>
      </w:r>
    </w:p>
    <w:p w:rsidR="007B6643" w:rsidRPr="000959DC" w:rsidRDefault="007B6643" w:rsidP="004F3715">
      <w:pPr>
        <w:spacing w:after="80" w:line="240" w:lineRule="exact"/>
      </w:pPr>
      <w:r w:rsidRPr="000959DC">
        <w:lastRenderedPageBreak/>
        <w:t>Acute dermal toxicity                                  :</w:t>
      </w:r>
      <w:r>
        <w:t xml:space="preserve">           </w:t>
      </w:r>
      <w:r w:rsidRPr="000959DC">
        <w:t xml:space="preserve"> No data available</w:t>
      </w:r>
    </w:p>
    <w:p w:rsidR="007B6643" w:rsidRPr="000959DC" w:rsidRDefault="007B6643" w:rsidP="004F3715">
      <w:pPr>
        <w:spacing w:after="80" w:line="240" w:lineRule="exact"/>
      </w:pPr>
      <w:r w:rsidRPr="000959DC">
        <w:t>Skin corrosion/irritation</w:t>
      </w:r>
      <w:r>
        <w:t xml:space="preserve">                              :           </w:t>
      </w:r>
      <w:r w:rsidRPr="000959DC">
        <w:t xml:space="preserve"> No data available </w:t>
      </w:r>
    </w:p>
    <w:p w:rsidR="007B6643" w:rsidRPr="000959DC" w:rsidRDefault="007B6643" w:rsidP="004F3715">
      <w:pPr>
        <w:spacing w:after="0" w:line="240" w:lineRule="exact"/>
      </w:pPr>
      <w:r w:rsidRPr="000959DC">
        <w:t>Serious eye damage/</w:t>
      </w:r>
      <w:r>
        <w:t xml:space="preserve">                             </w:t>
      </w:r>
      <w:r w:rsidRPr="000959DC">
        <w:t xml:space="preserve">      :     </w:t>
      </w:r>
      <w:r>
        <w:t xml:space="preserve">  </w:t>
      </w:r>
      <w:r w:rsidRPr="000959DC">
        <w:t xml:space="preserve">     No data available</w:t>
      </w:r>
    </w:p>
    <w:p w:rsidR="007B6643" w:rsidRPr="000959DC" w:rsidRDefault="007B6643" w:rsidP="004F3715">
      <w:pPr>
        <w:spacing w:after="80" w:line="240" w:lineRule="exact"/>
      </w:pPr>
      <w:r w:rsidRPr="000959DC">
        <w:t>eye irritation</w:t>
      </w:r>
    </w:p>
    <w:p w:rsidR="007B6643" w:rsidRPr="000959DC" w:rsidRDefault="007B6643" w:rsidP="004F3715">
      <w:pPr>
        <w:spacing w:after="0" w:line="240" w:lineRule="exact"/>
      </w:pPr>
      <w:r w:rsidRPr="000959DC">
        <w:t>Respiratory or skin</w:t>
      </w:r>
      <w:r>
        <w:t xml:space="preserve"> sensitization</w:t>
      </w:r>
      <w:r>
        <w:tab/>
      </w:r>
      <w:r>
        <w:tab/>
      </w:r>
      <w:r>
        <w:tab/>
      </w:r>
      <w:r w:rsidRPr="000959DC">
        <w:t>No data available</w:t>
      </w:r>
    </w:p>
    <w:p w:rsidR="007B6643" w:rsidRPr="000959DC" w:rsidRDefault="007B6643" w:rsidP="004F3715">
      <w:pPr>
        <w:spacing w:after="80" w:line="240" w:lineRule="exact"/>
      </w:pPr>
      <w:r w:rsidRPr="000959DC">
        <w:t>Carcinogenicity                                             :            No</w:t>
      </w:r>
    </w:p>
    <w:p w:rsidR="007B6643" w:rsidRPr="000959DC" w:rsidRDefault="007B6643" w:rsidP="004F3715">
      <w:pPr>
        <w:spacing w:after="80" w:line="240" w:lineRule="exact"/>
      </w:pPr>
      <w:r w:rsidRPr="000959DC">
        <w:t xml:space="preserve">Reproductive effects                        </w:t>
      </w:r>
      <w:r>
        <w:t xml:space="preserve"> </w:t>
      </w:r>
      <w:r w:rsidRPr="000959DC">
        <w:t xml:space="preserve">           :</w:t>
      </w:r>
      <w:r>
        <w:t xml:space="preserve">         </w:t>
      </w:r>
      <w:r w:rsidRPr="000959DC">
        <w:t xml:space="preserve">  No data available</w:t>
      </w:r>
    </w:p>
    <w:p w:rsidR="007B6643" w:rsidRPr="000959DC" w:rsidRDefault="007B6643" w:rsidP="004F3715">
      <w:pPr>
        <w:spacing w:after="80" w:line="240" w:lineRule="exact"/>
      </w:pPr>
      <w:r w:rsidRPr="000959DC">
        <w:t xml:space="preserve">Germ cell mutagenicity                               : </w:t>
      </w:r>
      <w:r>
        <w:t xml:space="preserve">       </w:t>
      </w:r>
      <w:r w:rsidRPr="000959DC">
        <w:t xml:space="preserve">    No data available</w:t>
      </w:r>
    </w:p>
    <w:p w:rsidR="007B6643" w:rsidRPr="000959DC" w:rsidRDefault="007B6643" w:rsidP="004F3715">
      <w:pPr>
        <w:spacing w:after="80" w:line="240" w:lineRule="exact"/>
      </w:pPr>
      <w:r w:rsidRPr="000959DC">
        <w:t xml:space="preserve">Teratogenicity                                               :  </w:t>
      </w:r>
      <w:r>
        <w:t xml:space="preserve">        </w:t>
      </w:r>
      <w:r w:rsidRPr="000959DC">
        <w:t xml:space="preserve">  No data available</w:t>
      </w:r>
    </w:p>
    <w:p w:rsidR="007B6643" w:rsidRPr="000959DC" w:rsidRDefault="007B6643" w:rsidP="004F3715">
      <w:pPr>
        <w:spacing w:after="80" w:line="240" w:lineRule="exact"/>
      </w:pPr>
      <w:r w:rsidRPr="000959DC">
        <w:t xml:space="preserve">STOT –single exposure            </w:t>
      </w:r>
      <w:r>
        <w:t xml:space="preserve">                    :          </w:t>
      </w:r>
      <w:r w:rsidRPr="000959DC">
        <w:t xml:space="preserve">  No data available</w:t>
      </w:r>
    </w:p>
    <w:p w:rsidR="007B6643" w:rsidRPr="000959DC" w:rsidRDefault="007B6643" w:rsidP="004F3715">
      <w:pPr>
        <w:spacing w:after="80" w:line="240" w:lineRule="exact"/>
      </w:pPr>
      <w:r w:rsidRPr="000959DC">
        <w:t xml:space="preserve">STOT –repeated exposure     </w:t>
      </w:r>
      <w:r>
        <w:t xml:space="preserve">                     :         </w:t>
      </w:r>
      <w:r w:rsidRPr="000959DC">
        <w:t xml:space="preserve">   No data available</w:t>
      </w:r>
    </w:p>
    <w:p w:rsidR="007B6643" w:rsidRDefault="007B6643" w:rsidP="00D47551">
      <w:pPr>
        <w:spacing w:after="0" w:line="240" w:lineRule="exact"/>
      </w:pPr>
      <w:r w:rsidRPr="000959DC">
        <w:t xml:space="preserve">Aspiration toxicity                                        : </w:t>
      </w:r>
      <w:r>
        <w:t xml:space="preserve">       </w:t>
      </w:r>
      <w:r w:rsidRPr="000959DC">
        <w:t xml:space="preserve">    No data available</w:t>
      </w:r>
    </w:p>
    <w:p w:rsidR="007B6643" w:rsidRPr="00A83A3B" w:rsidRDefault="007B6643"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12.                                                     ECOLOGICAL INFORMATION</w:t>
      </w:r>
    </w:p>
    <w:p w:rsidR="007B6643" w:rsidRPr="000959DC" w:rsidRDefault="007B6643" w:rsidP="00824A44">
      <w:pPr>
        <w:spacing w:after="120" w:line="240" w:lineRule="exact"/>
        <w:rPr>
          <w:b/>
        </w:rPr>
      </w:pPr>
      <w:r w:rsidRPr="000959DC">
        <w:rPr>
          <w:b/>
        </w:rPr>
        <w:t xml:space="preserve">Ecotoxicity                                                  </w:t>
      </w:r>
    </w:p>
    <w:p w:rsidR="007B6643" w:rsidRPr="000959DC" w:rsidRDefault="007B6643" w:rsidP="00824A44">
      <w:pPr>
        <w:spacing w:after="120" w:line="240" w:lineRule="exact"/>
      </w:pPr>
      <w:r w:rsidRPr="000959DC">
        <w:t>Environmental Effects</w:t>
      </w:r>
      <w:r>
        <w:tab/>
      </w:r>
      <w:r>
        <w:tab/>
      </w:r>
      <w:r>
        <w:tab/>
      </w:r>
      <w:r>
        <w:tab/>
        <w:t>This product has no known ecotoxicological</w:t>
      </w:r>
    </w:p>
    <w:p w:rsidR="007B6643" w:rsidRPr="000959DC" w:rsidRDefault="007B6643" w:rsidP="00824A44">
      <w:pPr>
        <w:spacing w:after="120" w:line="240" w:lineRule="exact"/>
        <w:rPr>
          <w:b/>
        </w:rPr>
      </w:pPr>
      <w:r w:rsidRPr="000959DC">
        <w:rPr>
          <w:b/>
        </w:rPr>
        <w:t xml:space="preserve">Product    </w:t>
      </w:r>
    </w:p>
    <w:p w:rsidR="007B6643" w:rsidRPr="000959DC" w:rsidRDefault="007B6643" w:rsidP="001B3D4D">
      <w:pPr>
        <w:spacing w:after="80" w:line="240" w:lineRule="exact"/>
        <w:rPr>
          <w:b/>
        </w:rPr>
      </w:pPr>
      <w:r w:rsidRPr="000959DC">
        <w:t>Toxicity to fish                                               :</w:t>
      </w:r>
      <w:r>
        <w:t xml:space="preserve">           </w:t>
      </w:r>
      <w:r w:rsidRPr="000959DC">
        <w:t xml:space="preserve"> No data available</w:t>
      </w:r>
    </w:p>
    <w:p w:rsidR="007B6643" w:rsidRPr="000959DC" w:rsidRDefault="007B6643" w:rsidP="00824A44">
      <w:pPr>
        <w:spacing w:after="0" w:line="240" w:lineRule="exact"/>
      </w:pPr>
      <w:r w:rsidRPr="000959DC">
        <w:t>Toxicity to daphnia and other                    :</w:t>
      </w:r>
      <w:r>
        <w:t xml:space="preserve">          </w:t>
      </w:r>
      <w:r w:rsidRPr="000959DC">
        <w:t xml:space="preserve">  No data available</w:t>
      </w:r>
    </w:p>
    <w:p w:rsidR="007B6643" w:rsidRPr="000959DC" w:rsidRDefault="007B6643" w:rsidP="001B3D4D">
      <w:pPr>
        <w:spacing w:after="80" w:line="240" w:lineRule="exact"/>
        <w:rPr>
          <w:b/>
        </w:rPr>
      </w:pPr>
      <w:r w:rsidRPr="000959DC">
        <w:t>aquatic invertebrates</w:t>
      </w:r>
      <w:r w:rsidRPr="000959DC">
        <w:rPr>
          <w:b/>
        </w:rPr>
        <w:t xml:space="preserve">                                                                                </w:t>
      </w:r>
    </w:p>
    <w:p w:rsidR="007B6643" w:rsidRDefault="007B6643" w:rsidP="00824A44">
      <w:pPr>
        <w:spacing w:after="120" w:line="240" w:lineRule="exact"/>
      </w:pPr>
      <w:r w:rsidRPr="000959DC">
        <w:t xml:space="preserve">Toxicity to algae                                            :      </w:t>
      </w:r>
      <w:r>
        <w:t xml:space="preserve">     </w:t>
      </w:r>
      <w:r w:rsidRPr="000959DC">
        <w:t xml:space="preserve"> No data available</w:t>
      </w:r>
    </w:p>
    <w:p w:rsidR="007B6643" w:rsidRDefault="007B6643" w:rsidP="001B3D4D">
      <w:pPr>
        <w:spacing w:after="120" w:line="240" w:lineRule="exact"/>
        <w:rPr>
          <w:b/>
        </w:rPr>
      </w:pPr>
      <w:r w:rsidRPr="000959DC">
        <w:rPr>
          <w:b/>
        </w:rPr>
        <w:t>Ingredients</w:t>
      </w:r>
    </w:p>
    <w:p w:rsidR="007B6643" w:rsidRDefault="007B6643" w:rsidP="001B3D4D">
      <w:pPr>
        <w:spacing w:after="120" w:line="240" w:lineRule="exact"/>
      </w:pPr>
      <w:r>
        <w:rPr>
          <w:b/>
        </w:rPr>
        <w:t>Toxicity to fish</w:t>
      </w:r>
      <w:r>
        <w:rPr>
          <w:b/>
        </w:rPr>
        <w:tab/>
      </w:r>
      <w:r>
        <w:rPr>
          <w:b/>
        </w:rPr>
        <w:tab/>
      </w:r>
      <w:r>
        <w:rPr>
          <w:b/>
        </w:rPr>
        <w:tab/>
      </w:r>
      <w:r>
        <w:rPr>
          <w:b/>
        </w:rPr>
        <w:tab/>
      </w:r>
      <w:r>
        <w:rPr>
          <w:b/>
        </w:rPr>
        <w:tab/>
      </w:r>
      <w:r w:rsidRPr="00915C19">
        <w:t>Phosphoric acid</w:t>
      </w:r>
    </w:p>
    <w:p w:rsidR="007B6643" w:rsidRDefault="007B6643" w:rsidP="00915C19">
      <w:pPr>
        <w:spacing w:after="120" w:line="240" w:lineRule="exact"/>
        <w:ind w:left="3600" w:firstLine="720"/>
        <w:rPr>
          <w:b/>
        </w:rPr>
      </w:pPr>
      <w:r>
        <w:t>96h LC50: 75.1mg/l</w:t>
      </w:r>
    </w:p>
    <w:p w:rsidR="007B6643" w:rsidRPr="000959DC" w:rsidRDefault="007B6643" w:rsidP="00824A44">
      <w:pPr>
        <w:spacing w:after="120" w:line="240" w:lineRule="exact"/>
      </w:pPr>
    </w:p>
    <w:p w:rsidR="007B6643" w:rsidRPr="000959DC" w:rsidRDefault="007B6643" w:rsidP="00DE5907">
      <w:pPr>
        <w:spacing w:after="80"/>
      </w:pPr>
      <w:r w:rsidRPr="000959DC">
        <w:t xml:space="preserve">  Persistence and degradability</w:t>
      </w:r>
    </w:p>
    <w:p w:rsidR="007B6643" w:rsidRPr="000959DC" w:rsidRDefault="007B6643" w:rsidP="00DE5907">
      <w:pPr>
        <w:spacing w:after="120"/>
      </w:pPr>
      <w:r>
        <w:t>n</w:t>
      </w:r>
      <w:r w:rsidRPr="000959DC">
        <w:t>o data available</w:t>
      </w:r>
    </w:p>
    <w:p w:rsidR="007B6643" w:rsidRPr="000959DC" w:rsidRDefault="007B6643" w:rsidP="00DE5907">
      <w:pPr>
        <w:spacing w:after="80"/>
      </w:pPr>
      <w:r w:rsidRPr="000959DC">
        <w:t xml:space="preserve">  Bioaccumulative potential</w:t>
      </w:r>
    </w:p>
    <w:p w:rsidR="007B6643" w:rsidRPr="000959DC" w:rsidRDefault="007B6643" w:rsidP="00DE5907">
      <w:pPr>
        <w:spacing w:after="120"/>
      </w:pPr>
      <w:r>
        <w:t>n</w:t>
      </w:r>
      <w:r w:rsidRPr="000959DC">
        <w:t>o data available</w:t>
      </w:r>
    </w:p>
    <w:p w:rsidR="007B6643" w:rsidRPr="000959DC" w:rsidRDefault="007B6643" w:rsidP="00DE5907">
      <w:pPr>
        <w:spacing w:after="80"/>
      </w:pPr>
      <w:r w:rsidRPr="000959DC">
        <w:t xml:space="preserve">  Mobility in soil</w:t>
      </w:r>
    </w:p>
    <w:p w:rsidR="007B6643" w:rsidRPr="000959DC" w:rsidRDefault="007B6643" w:rsidP="00DE5907">
      <w:pPr>
        <w:spacing w:after="120"/>
      </w:pPr>
      <w:r>
        <w:t>n</w:t>
      </w:r>
      <w:r w:rsidRPr="000959DC">
        <w:t>o data available</w:t>
      </w:r>
    </w:p>
    <w:p w:rsidR="007B6643" w:rsidRPr="000959DC" w:rsidRDefault="007B6643" w:rsidP="00DE5907">
      <w:pPr>
        <w:spacing w:after="80"/>
        <w:rPr>
          <w:b/>
        </w:rPr>
      </w:pPr>
      <w:r w:rsidRPr="000959DC">
        <w:rPr>
          <w:b/>
        </w:rPr>
        <w:t>Other adverse effects</w:t>
      </w:r>
    </w:p>
    <w:p w:rsidR="007B6643" w:rsidRPr="000959DC" w:rsidRDefault="007B6643" w:rsidP="00DE5907">
      <w:pPr>
        <w:spacing w:after="160"/>
      </w:pPr>
      <w:r>
        <w:t>n</w:t>
      </w:r>
      <w:r w:rsidRPr="000959DC">
        <w:t xml:space="preserve">o data available </w:t>
      </w:r>
      <w:r w:rsidRPr="000959DC">
        <w:rPr>
          <w:b/>
        </w:rPr>
        <w:t xml:space="preserve">                                                                            </w:t>
      </w:r>
    </w:p>
    <w:p w:rsidR="007B6643" w:rsidRPr="00A83A3B" w:rsidRDefault="007B6643"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13.                                              </w:t>
      </w:r>
      <w:r>
        <w:rPr>
          <w:b/>
        </w:rPr>
        <w:t xml:space="preserve"> </w:t>
      </w:r>
      <w:r w:rsidRPr="00A83A3B">
        <w:rPr>
          <w:b/>
        </w:rPr>
        <w:t xml:space="preserve">      DISPOSAL CONSIDERATIONS</w:t>
      </w:r>
    </w:p>
    <w:p w:rsidR="007B6643" w:rsidRDefault="007B6643" w:rsidP="000D0668">
      <w:pPr>
        <w:spacing w:after="0" w:line="240" w:lineRule="exact"/>
      </w:pPr>
      <w:r w:rsidRPr="000959DC">
        <w:t>Disposal methods</w:t>
      </w:r>
      <w:r w:rsidRPr="000959DC">
        <w:tab/>
      </w:r>
      <w:r w:rsidRPr="000959DC">
        <w:tab/>
      </w:r>
      <w:r w:rsidRPr="000959DC">
        <w:tab/>
        <w:t xml:space="preserve">:           </w:t>
      </w:r>
      <w:r>
        <w:t xml:space="preserve">The product should not be allowed to enter storm drains, water </w:t>
      </w:r>
    </w:p>
    <w:p w:rsidR="007B6643" w:rsidRDefault="007B6643" w:rsidP="000D0668">
      <w:pPr>
        <w:spacing w:after="0" w:line="240" w:lineRule="exact"/>
      </w:pPr>
      <w:r>
        <w:t xml:space="preserve">                                                                                     courses or the soil.</w:t>
      </w:r>
      <w:r w:rsidRPr="000959DC">
        <w:t xml:space="preserve">Where possible recycling is preferred to </w:t>
      </w:r>
    </w:p>
    <w:p w:rsidR="007B6643" w:rsidRDefault="007B6643" w:rsidP="000D0668">
      <w:pPr>
        <w:spacing w:after="0" w:line="240" w:lineRule="exact"/>
      </w:pPr>
      <w:r>
        <w:lastRenderedPageBreak/>
        <w:t xml:space="preserve">                                                                                     disposal or incineration. </w:t>
      </w:r>
      <w:r w:rsidRPr="000959DC">
        <w:t>If recycling is not practicable, dispose of</w:t>
      </w:r>
      <w:r>
        <w:t xml:space="preserve"> </w:t>
      </w:r>
      <w:r w:rsidRPr="000959DC">
        <w:t>in</w:t>
      </w:r>
    </w:p>
    <w:p w:rsidR="007B6643" w:rsidRDefault="007B6643" w:rsidP="000D0668">
      <w:pPr>
        <w:spacing w:after="0" w:line="240" w:lineRule="exact"/>
      </w:pPr>
      <w:r>
        <w:t xml:space="preserve">                                                                                     compliance with local </w:t>
      </w:r>
      <w:r w:rsidRPr="000959DC">
        <w:t>regu</w:t>
      </w:r>
      <w:r>
        <w:t>lations. Dispose of wastes in an</w:t>
      </w:r>
      <w:r w:rsidRPr="000959DC">
        <w:t xml:space="preserve"> </w:t>
      </w:r>
      <w:r>
        <w:t xml:space="preserve">                                </w:t>
      </w:r>
    </w:p>
    <w:p w:rsidR="007B6643" w:rsidRPr="000959DC" w:rsidRDefault="007B6643" w:rsidP="00DE5907">
      <w:pPr>
        <w:spacing w:line="240" w:lineRule="exact"/>
      </w:pPr>
      <w:r>
        <w:t xml:space="preserve">                                                                                     </w:t>
      </w:r>
      <w:r w:rsidRPr="000959DC">
        <w:t xml:space="preserve">approved waste disposal </w:t>
      </w:r>
      <w:r>
        <w:t xml:space="preserve">facility.                                                                </w:t>
      </w:r>
      <w:r w:rsidRPr="000959DC">
        <w:t xml:space="preserve"> </w:t>
      </w:r>
    </w:p>
    <w:p w:rsidR="007B6643" w:rsidRPr="000959DC" w:rsidRDefault="007B6643" w:rsidP="000D0668">
      <w:pPr>
        <w:spacing w:after="0" w:line="240" w:lineRule="exact"/>
      </w:pPr>
      <w:r w:rsidRPr="000959DC">
        <w:t xml:space="preserve">Disposal considerations                               :           Dispose of as unused product.  Empty containers should be taken </w:t>
      </w:r>
    </w:p>
    <w:p w:rsidR="007B6643" w:rsidRPr="000959DC" w:rsidRDefault="007B6643" w:rsidP="000D0668">
      <w:pPr>
        <w:spacing w:after="0" w:line="240" w:lineRule="exact"/>
      </w:pPr>
      <w:r w:rsidRPr="000959DC">
        <w:t xml:space="preserve">                                                                                      to an approved waste handling site for recycling or disposal.  Do  </w:t>
      </w:r>
    </w:p>
    <w:p w:rsidR="007B6643" w:rsidRPr="000959DC" w:rsidRDefault="007B6643" w:rsidP="000D0668">
      <w:pPr>
        <w:spacing w:after="0" w:line="240" w:lineRule="exact"/>
      </w:pPr>
      <w:r w:rsidRPr="000959DC">
        <w:t xml:space="preserve">                                                                                      not re-use empty containers. Dispose of in accordance with local, </w:t>
      </w:r>
    </w:p>
    <w:p w:rsidR="007B6643" w:rsidRPr="000959DC" w:rsidRDefault="007B6643" w:rsidP="00824A44">
      <w:pPr>
        <w:spacing w:after="120" w:line="240" w:lineRule="exact"/>
      </w:pPr>
      <w:r w:rsidRPr="000959DC">
        <w:t xml:space="preserve">                                                                                      state, and federal regulations.</w:t>
      </w:r>
    </w:p>
    <w:p w:rsidR="007B6643" w:rsidRPr="000959DC" w:rsidRDefault="007B6643" w:rsidP="00824A44">
      <w:pPr>
        <w:spacing w:after="0" w:line="240" w:lineRule="exact"/>
      </w:pPr>
      <w:r w:rsidRPr="000959DC">
        <w:t>RCRA – Resource</w:t>
      </w:r>
      <w:r w:rsidRPr="000959DC">
        <w:tab/>
      </w:r>
      <w:r w:rsidRPr="000959DC">
        <w:tab/>
      </w:r>
      <w:r w:rsidRPr="000959DC">
        <w:tab/>
        <w:t>:            D002 (Corrosive)</w:t>
      </w:r>
    </w:p>
    <w:p w:rsidR="007B6643" w:rsidRPr="000959DC" w:rsidRDefault="007B6643" w:rsidP="00824A44">
      <w:pPr>
        <w:spacing w:after="0" w:line="240" w:lineRule="exact"/>
      </w:pPr>
      <w:r w:rsidRPr="000959DC">
        <w:t>Conservation and Recovery</w:t>
      </w:r>
    </w:p>
    <w:p w:rsidR="007B6643" w:rsidRPr="000959DC" w:rsidRDefault="007B6643" w:rsidP="00824A44">
      <w:pPr>
        <w:spacing w:after="0" w:line="240" w:lineRule="exact"/>
      </w:pPr>
      <w:r w:rsidRPr="000959DC">
        <w:t>Authorization Act Hazardous</w:t>
      </w:r>
    </w:p>
    <w:p w:rsidR="007B6643" w:rsidRDefault="007B6643" w:rsidP="00824A44">
      <w:pPr>
        <w:spacing w:line="240" w:lineRule="exact"/>
      </w:pPr>
      <w:r>
        <w:t>W</w:t>
      </w:r>
      <w:r w:rsidRPr="000959DC">
        <w:t>aste</w:t>
      </w:r>
    </w:p>
    <w:p w:rsidR="007B6643" w:rsidRDefault="007B6643" w:rsidP="00824A44">
      <w:pPr>
        <w:spacing w:line="240" w:lineRule="exact"/>
      </w:pPr>
    </w:p>
    <w:p w:rsidR="007B6643" w:rsidRDefault="007B6643" w:rsidP="00824A44">
      <w:pPr>
        <w:spacing w:line="240" w:lineRule="exact"/>
      </w:pPr>
    </w:p>
    <w:p w:rsidR="007B6643" w:rsidRPr="000959DC" w:rsidRDefault="007B6643" w:rsidP="00824A44">
      <w:pPr>
        <w:spacing w:line="240" w:lineRule="exact"/>
      </w:pPr>
    </w:p>
    <w:p w:rsidR="007B6643" w:rsidRPr="00A83A3B" w:rsidRDefault="007B6643"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14.                                           </w:t>
      </w:r>
      <w:r>
        <w:rPr>
          <w:b/>
        </w:rPr>
        <w:t xml:space="preserve">  </w:t>
      </w:r>
      <w:r w:rsidRPr="00A83A3B">
        <w:rPr>
          <w:b/>
        </w:rPr>
        <w:t xml:space="preserve">        TRANSPORT INFORMATION</w:t>
      </w:r>
    </w:p>
    <w:p w:rsidR="007B6643" w:rsidRPr="000959DC" w:rsidRDefault="007B6643" w:rsidP="000D0668">
      <w:pPr>
        <w:spacing w:line="240" w:lineRule="exact"/>
      </w:pPr>
      <w:r w:rsidRPr="000959DC">
        <w:t>This shipper/consignor/sender is responsible to ensure that the packaging, labeling, and markings are in compliance with the selected mode of transport.</w:t>
      </w:r>
    </w:p>
    <w:p w:rsidR="007B6643" w:rsidRPr="000959DC" w:rsidRDefault="007B6643" w:rsidP="000D0668">
      <w:pPr>
        <w:spacing w:after="0" w:line="240" w:lineRule="exact"/>
        <w:rPr>
          <w:b/>
        </w:rPr>
      </w:pPr>
      <w:r w:rsidRPr="000959DC">
        <w:rPr>
          <w:b/>
        </w:rPr>
        <w:t>Land Transport (DOT)</w:t>
      </w:r>
    </w:p>
    <w:p w:rsidR="007B6643" w:rsidRPr="000959DC" w:rsidRDefault="007B6643" w:rsidP="000D0668">
      <w:pPr>
        <w:spacing w:after="0" w:line="240" w:lineRule="exact"/>
      </w:pPr>
      <w:r w:rsidRPr="000959DC">
        <w:t xml:space="preserve">UN number                 </w:t>
      </w:r>
      <w:r w:rsidRPr="000959DC">
        <w:tab/>
      </w:r>
      <w:r w:rsidRPr="000959DC">
        <w:tab/>
      </w:r>
      <w:r w:rsidRPr="000959DC">
        <w:tab/>
        <w:t>:</w:t>
      </w:r>
      <w:r w:rsidRPr="000959DC">
        <w:tab/>
      </w:r>
      <w:r>
        <w:t>3264</w:t>
      </w:r>
    </w:p>
    <w:p w:rsidR="007B6643" w:rsidRPr="000959DC" w:rsidRDefault="007B6643" w:rsidP="000D0668">
      <w:pPr>
        <w:spacing w:after="0" w:line="240" w:lineRule="exact"/>
      </w:pPr>
      <w:r w:rsidRPr="000959DC">
        <w:t>DOT Proper Shipping Name</w:t>
      </w:r>
      <w:r>
        <w:tab/>
      </w:r>
      <w:r>
        <w:tab/>
        <w:t>:</w:t>
      </w:r>
      <w:r>
        <w:tab/>
        <w:t>CORROSIVE LIQUID,ACIDIC,INORGANIC N.O.S.(PHOSPHORIC ACID)</w:t>
      </w:r>
    </w:p>
    <w:p w:rsidR="007B6643" w:rsidRPr="000959DC" w:rsidRDefault="007B6643" w:rsidP="000D0668">
      <w:pPr>
        <w:spacing w:after="0" w:line="240" w:lineRule="exact"/>
      </w:pPr>
      <w:r w:rsidRPr="000959DC">
        <w:t>Class</w:t>
      </w:r>
      <w:r w:rsidRPr="000959DC">
        <w:tab/>
      </w:r>
      <w:r w:rsidRPr="000959DC">
        <w:tab/>
      </w:r>
      <w:r w:rsidRPr="000959DC">
        <w:tab/>
      </w:r>
      <w:r w:rsidRPr="000959DC">
        <w:tab/>
      </w:r>
      <w:r w:rsidRPr="000959DC">
        <w:tab/>
        <w:t>:</w:t>
      </w:r>
      <w:r w:rsidRPr="000959DC">
        <w:tab/>
        <w:t>8</w:t>
      </w:r>
    </w:p>
    <w:p w:rsidR="007B6643" w:rsidRPr="000959DC" w:rsidRDefault="007B6643" w:rsidP="000D0668">
      <w:pPr>
        <w:spacing w:after="0" w:line="240" w:lineRule="exact"/>
      </w:pPr>
      <w:r w:rsidRPr="000959DC">
        <w:t>Packing Group</w:t>
      </w:r>
      <w:r w:rsidRPr="000959DC">
        <w:tab/>
      </w:r>
      <w:r w:rsidRPr="000959DC">
        <w:tab/>
      </w:r>
      <w:r w:rsidRPr="000959DC">
        <w:tab/>
      </w:r>
      <w:r w:rsidRPr="000959DC">
        <w:tab/>
        <w:t>:</w:t>
      </w:r>
      <w:r w:rsidRPr="000959DC">
        <w:tab/>
      </w:r>
      <w:r>
        <w:t>I</w:t>
      </w:r>
      <w:r w:rsidRPr="000959DC">
        <w:t>II</w:t>
      </w:r>
    </w:p>
    <w:p w:rsidR="007B6643" w:rsidRPr="000959DC" w:rsidRDefault="007B6643" w:rsidP="000D0668">
      <w:pPr>
        <w:spacing w:line="240" w:lineRule="exact"/>
      </w:pPr>
      <w:r w:rsidRPr="000959DC">
        <w:t>Environmentally hazardous                       :              no</w:t>
      </w:r>
    </w:p>
    <w:p w:rsidR="007B6643" w:rsidRPr="000959DC" w:rsidRDefault="007B6643" w:rsidP="000D0668">
      <w:pPr>
        <w:spacing w:after="0" w:line="240" w:lineRule="exact"/>
        <w:rPr>
          <w:b/>
        </w:rPr>
      </w:pPr>
      <w:r w:rsidRPr="000959DC">
        <w:rPr>
          <w:b/>
        </w:rPr>
        <w:t>Sea Transport (IMDG/IMO)</w:t>
      </w:r>
    </w:p>
    <w:p w:rsidR="007B6643" w:rsidRPr="000959DC" w:rsidRDefault="007B6643" w:rsidP="000D0668">
      <w:pPr>
        <w:spacing w:after="0" w:line="240" w:lineRule="exact"/>
      </w:pPr>
      <w:r w:rsidRPr="000959DC">
        <w:t xml:space="preserve">UN number                             </w:t>
      </w:r>
      <w:r>
        <w:tab/>
      </w:r>
      <w:r>
        <w:tab/>
        <w:t>:</w:t>
      </w:r>
      <w:r>
        <w:tab/>
        <w:t>3264</w:t>
      </w:r>
    </w:p>
    <w:p w:rsidR="007B6643" w:rsidRPr="000959DC" w:rsidRDefault="007B6643" w:rsidP="001D0B4E">
      <w:pPr>
        <w:spacing w:after="0" w:line="240" w:lineRule="exact"/>
      </w:pPr>
      <w:r w:rsidRPr="000959DC">
        <w:t xml:space="preserve">Description of the goods </w:t>
      </w:r>
      <w:r w:rsidRPr="000959DC">
        <w:tab/>
      </w:r>
      <w:r w:rsidRPr="000959DC">
        <w:tab/>
        <w:t>:</w:t>
      </w:r>
      <w:r w:rsidRPr="000959DC">
        <w:tab/>
      </w:r>
      <w:r>
        <w:t>CORROSIVE LIQUID,ACIDIC,INORGANIC N.O.S.(PHOSPHORIC ACID)</w:t>
      </w:r>
    </w:p>
    <w:p w:rsidR="007B6643" w:rsidRPr="000959DC" w:rsidRDefault="007B6643" w:rsidP="000D0668">
      <w:pPr>
        <w:spacing w:after="0" w:line="240" w:lineRule="exact"/>
      </w:pPr>
      <w:r w:rsidRPr="000959DC">
        <w:t>Class</w:t>
      </w:r>
      <w:r w:rsidRPr="000959DC">
        <w:tab/>
      </w:r>
      <w:r w:rsidRPr="000959DC">
        <w:tab/>
      </w:r>
      <w:r w:rsidRPr="000959DC">
        <w:tab/>
      </w:r>
      <w:r w:rsidRPr="000959DC">
        <w:tab/>
      </w:r>
      <w:r w:rsidRPr="000959DC">
        <w:tab/>
        <w:t>:</w:t>
      </w:r>
      <w:r w:rsidRPr="000959DC">
        <w:tab/>
        <w:t>8</w:t>
      </w:r>
    </w:p>
    <w:p w:rsidR="007B6643" w:rsidRPr="000959DC" w:rsidRDefault="007B6643" w:rsidP="000D0668">
      <w:pPr>
        <w:spacing w:after="0" w:line="240" w:lineRule="exact"/>
      </w:pPr>
      <w:r w:rsidRPr="000959DC">
        <w:t>Packing Group</w:t>
      </w:r>
      <w:r w:rsidRPr="000959DC">
        <w:tab/>
      </w:r>
      <w:r w:rsidRPr="000959DC">
        <w:tab/>
      </w:r>
      <w:r w:rsidRPr="000959DC">
        <w:tab/>
      </w:r>
      <w:r w:rsidRPr="000959DC">
        <w:tab/>
        <w:t>:</w:t>
      </w:r>
      <w:r w:rsidRPr="000959DC">
        <w:tab/>
      </w:r>
      <w:r>
        <w:t>I</w:t>
      </w:r>
      <w:r w:rsidRPr="000959DC">
        <w:t>II</w:t>
      </w:r>
    </w:p>
    <w:p w:rsidR="007B6643" w:rsidRPr="000959DC" w:rsidRDefault="007B6643" w:rsidP="00824A44">
      <w:r w:rsidRPr="000959DC">
        <w:t>Marine pollutant                                          :             no</w:t>
      </w:r>
    </w:p>
    <w:p w:rsidR="007B6643" w:rsidRPr="00A83A3B" w:rsidRDefault="007B6643"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15.                                                      REGULATORY INFORMATION</w:t>
      </w:r>
    </w:p>
    <w:p w:rsidR="007B6643" w:rsidRPr="000959DC" w:rsidRDefault="007B6643" w:rsidP="00824A44">
      <w:pPr>
        <w:spacing w:after="120" w:line="240" w:lineRule="exact"/>
        <w:rPr>
          <w:b/>
        </w:rPr>
      </w:pPr>
      <w:r w:rsidRPr="000959DC">
        <w:rPr>
          <w:b/>
        </w:rPr>
        <w:t>EPCRA – Emergency Planning and Community Right-to-Know</w:t>
      </w:r>
    </w:p>
    <w:p w:rsidR="007B6643" w:rsidRPr="000959DC" w:rsidRDefault="007B6643" w:rsidP="00824A44">
      <w:pPr>
        <w:spacing w:after="160" w:line="240" w:lineRule="exact"/>
        <w:rPr>
          <w:b/>
        </w:rPr>
      </w:pPr>
      <w:r w:rsidRPr="000959DC">
        <w:rPr>
          <w:b/>
        </w:rPr>
        <w:t>CERCLA Reportable Quantity</w:t>
      </w:r>
    </w:p>
    <w:p w:rsidR="007B6643" w:rsidRPr="000959DC" w:rsidRDefault="007B6643" w:rsidP="00824A44">
      <w:pPr>
        <w:spacing w:after="0" w:line="240" w:lineRule="exact"/>
        <w:rPr>
          <w:b/>
        </w:rPr>
      </w:pPr>
      <w:r w:rsidRPr="000959DC">
        <w:rPr>
          <w:b/>
        </w:rPr>
        <w:t>SARA 304 Extremely Hazardous Substance Reportable Quantity</w:t>
      </w:r>
    </w:p>
    <w:p w:rsidR="007B6643" w:rsidRPr="000959DC" w:rsidRDefault="007B6643" w:rsidP="00824A44">
      <w:pPr>
        <w:spacing w:after="0" w:line="240" w:lineRule="exact"/>
      </w:pPr>
      <w:r w:rsidRPr="000959DC">
        <w:t>This material does not contain any components with a section 304 EHS RQ.</w:t>
      </w:r>
    </w:p>
    <w:p w:rsidR="007B6643" w:rsidRPr="000959DC" w:rsidRDefault="007B6643" w:rsidP="00824A44">
      <w:pPr>
        <w:spacing w:after="0" w:line="240" w:lineRule="exact"/>
      </w:pPr>
    </w:p>
    <w:p w:rsidR="007B6643" w:rsidRPr="000959DC" w:rsidRDefault="007B6643" w:rsidP="008B6FB4">
      <w:pPr>
        <w:spacing w:line="240" w:lineRule="exact"/>
      </w:pPr>
      <w:r w:rsidRPr="000959DC">
        <w:rPr>
          <w:b/>
        </w:rPr>
        <w:t xml:space="preserve">SARA 311/312 Hazards                             :          </w:t>
      </w:r>
      <w:r w:rsidRPr="000959DC">
        <w:t xml:space="preserve">     Acute Health Hazard</w:t>
      </w:r>
    </w:p>
    <w:p w:rsidR="007B6643" w:rsidRDefault="007B6643" w:rsidP="008B6FB4">
      <w:pPr>
        <w:spacing w:after="0" w:line="240" w:lineRule="exact"/>
      </w:pPr>
      <w:r w:rsidRPr="000959DC">
        <w:rPr>
          <w:b/>
        </w:rPr>
        <w:t xml:space="preserve">SARA 302                                                     :               </w:t>
      </w:r>
      <w:r w:rsidRPr="000959DC">
        <w:t>No chemicals in t</w:t>
      </w:r>
      <w:r>
        <w:t xml:space="preserve">his material are subject to the </w:t>
      </w:r>
      <w:r w:rsidRPr="000959DC">
        <w:t>reporting</w:t>
      </w:r>
    </w:p>
    <w:p w:rsidR="007B6643" w:rsidRPr="000959DC" w:rsidRDefault="007B6643" w:rsidP="008B6FB4">
      <w:pPr>
        <w:spacing w:after="120" w:line="240" w:lineRule="exact"/>
      </w:pPr>
      <w:r>
        <w:t xml:space="preserve">                                                                                      </w:t>
      </w:r>
      <w:r w:rsidRPr="000959DC">
        <w:t xml:space="preserve"> </w:t>
      </w:r>
      <w:r>
        <w:t>r</w:t>
      </w:r>
      <w:r w:rsidRPr="000959DC">
        <w:t>equirements of SARA Title lll, Section 302.</w:t>
      </w:r>
    </w:p>
    <w:p w:rsidR="007B6643" w:rsidRDefault="007B6643" w:rsidP="008B6FB4">
      <w:pPr>
        <w:spacing w:after="0" w:line="240" w:lineRule="exact"/>
      </w:pPr>
      <w:r w:rsidRPr="000959DC">
        <w:rPr>
          <w:b/>
        </w:rPr>
        <w:lastRenderedPageBreak/>
        <w:t xml:space="preserve">SARA 313                                                     :               </w:t>
      </w:r>
      <w:r w:rsidRPr="000959DC">
        <w:t>This material does not contain any chemical</w:t>
      </w:r>
      <w:r>
        <w:t xml:space="preserve"> </w:t>
      </w:r>
      <w:r w:rsidRPr="000959DC">
        <w:t>components with</w:t>
      </w:r>
    </w:p>
    <w:p w:rsidR="007B6643" w:rsidRDefault="007B6643" w:rsidP="008B6FB4">
      <w:pPr>
        <w:spacing w:after="0" w:line="240" w:lineRule="exact"/>
      </w:pPr>
      <w:r>
        <w:t xml:space="preserve">                                                                                      </w:t>
      </w:r>
      <w:r w:rsidRPr="000959DC">
        <w:t xml:space="preserve"> known CAS n</w:t>
      </w:r>
      <w:r>
        <w:t>umbers that exceed the threshold</w:t>
      </w:r>
      <w:r w:rsidRPr="000959DC">
        <w:t xml:space="preserve"> (De Minimus)</w:t>
      </w:r>
    </w:p>
    <w:p w:rsidR="007B6643" w:rsidRDefault="007B6643" w:rsidP="008B6FB4">
      <w:pPr>
        <w:spacing w:after="0" w:line="240" w:lineRule="exact"/>
      </w:pPr>
      <w:r>
        <w:t xml:space="preserve">                                                                                      </w:t>
      </w:r>
      <w:r w:rsidRPr="000959DC">
        <w:t xml:space="preserve"> reporting levels established by SARA Title lll,</w:t>
      </w:r>
    </w:p>
    <w:p w:rsidR="007B6643" w:rsidRPr="000959DC" w:rsidRDefault="007B6643" w:rsidP="008B6FB4">
      <w:pPr>
        <w:spacing w:after="160" w:line="240" w:lineRule="exact"/>
      </w:pPr>
      <w:r>
        <w:t xml:space="preserve">                                                                                      </w:t>
      </w:r>
      <w:r w:rsidRPr="000959DC">
        <w:t xml:space="preserve"> Section 313.                                                                                       </w:t>
      </w:r>
    </w:p>
    <w:p w:rsidR="007B6643" w:rsidRPr="000959DC" w:rsidRDefault="007B6643" w:rsidP="00824A44">
      <w:pPr>
        <w:spacing w:after="0" w:line="240" w:lineRule="exact"/>
        <w:rPr>
          <w:b/>
        </w:rPr>
      </w:pPr>
      <w:r w:rsidRPr="000959DC">
        <w:rPr>
          <w:b/>
        </w:rPr>
        <w:t>California Prop 65</w:t>
      </w:r>
    </w:p>
    <w:p w:rsidR="007B6643" w:rsidRPr="000959DC" w:rsidRDefault="007B6643" w:rsidP="008B6FB4">
      <w:pPr>
        <w:spacing w:after="0" w:line="240" w:lineRule="exact"/>
      </w:pPr>
      <w:r w:rsidRPr="000959DC">
        <w:t xml:space="preserve">This product does not contain any chemicals known to the State of California to cause cancer, birth, or any other </w:t>
      </w:r>
    </w:p>
    <w:p w:rsidR="007B6643" w:rsidRPr="007708C3" w:rsidRDefault="007B6643" w:rsidP="007708C3">
      <w:pPr>
        <w:spacing w:line="240" w:lineRule="exact"/>
      </w:pPr>
      <w:r w:rsidRPr="000959DC">
        <w:t>reproductive defects.</w:t>
      </w:r>
    </w:p>
    <w:p w:rsidR="007B6643" w:rsidRDefault="007B6643" w:rsidP="00824A44">
      <w:pPr>
        <w:spacing w:after="160" w:line="240" w:lineRule="exact"/>
        <w:rPr>
          <w:b/>
        </w:rPr>
      </w:pPr>
      <w:r w:rsidRPr="000959DC">
        <w:rPr>
          <w:b/>
        </w:rPr>
        <w:t>The ingredients of this product are reported in the following inventories:</w:t>
      </w:r>
    </w:p>
    <w:p w:rsidR="007B6643" w:rsidRPr="000959DC" w:rsidRDefault="007B6643" w:rsidP="00824A44">
      <w:pPr>
        <w:spacing w:after="0" w:line="240" w:lineRule="exact"/>
        <w:rPr>
          <w:b/>
        </w:rPr>
      </w:pPr>
      <w:r w:rsidRPr="000959DC">
        <w:rPr>
          <w:b/>
        </w:rPr>
        <w:t>United States TSCA Inventory :</w:t>
      </w:r>
    </w:p>
    <w:p w:rsidR="007B6643" w:rsidRPr="000959DC" w:rsidRDefault="007B6643" w:rsidP="00824A44">
      <w:pPr>
        <w:spacing w:after="160" w:line="240" w:lineRule="exact"/>
      </w:pPr>
      <w:r w:rsidRPr="000959DC">
        <w:t>On TSCA Inventory</w:t>
      </w:r>
    </w:p>
    <w:p w:rsidR="007B6643" w:rsidRPr="000959DC" w:rsidRDefault="007B6643" w:rsidP="00824A44">
      <w:pPr>
        <w:spacing w:after="0" w:line="240" w:lineRule="exact"/>
        <w:rPr>
          <w:b/>
        </w:rPr>
      </w:pPr>
      <w:r w:rsidRPr="000959DC">
        <w:rPr>
          <w:b/>
        </w:rPr>
        <w:t xml:space="preserve">Canadian Domestic Substances List (DSL) : </w:t>
      </w:r>
    </w:p>
    <w:p w:rsidR="007B6643" w:rsidRPr="000959DC" w:rsidRDefault="007B6643" w:rsidP="00824A44">
      <w:pPr>
        <w:spacing w:after="160" w:line="240" w:lineRule="exact"/>
      </w:pPr>
      <w:r w:rsidRPr="000959DC">
        <w:t>All components of this product are on the Canadian DSL.</w:t>
      </w:r>
    </w:p>
    <w:p w:rsidR="007B6643" w:rsidRDefault="007B6643" w:rsidP="00635269">
      <w:pPr>
        <w:spacing w:after="0"/>
      </w:pPr>
    </w:p>
    <w:p w:rsidR="007B6643" w:rsidRDefault="007B6643" w:rsidP="00635269">
      <w:pPr>
        <w:spacing w:after="0"/>
      </w:pPr>
    </w:p>
    <w:p w:rsidR="007B6643" w:rsidRDefault="007B6643" w:rsidP="00635269">
      <w:pPr>
        <w:spacing w:after="0"/>
      </w:pPr>
    </w:p>
    <w:p w:rsidR="007B6643" w:rsidRDefault="007B6643" w:rsidP="00635269">
      <w:pPr>
        <w:spacing w:after="0"/>
      </w:pPr>
    </w:p>
    <w:p w:rsidR="007B6643" w:rsidRPr="002E5897" w:rsidRDefault="007B6643" w:rsidP="00635269">
      <w:pPr>
        <w:spacing w:after="0"/>
      </w:pPr>
    </w:p>
    <w:p w:rsidR="007B6643" w:rsidRPr="00A83A3B" w:rsidRDefault="007B6643"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16.                                              </w:t>
      </w:r>
      <w:r>
        <w:rPr>
          <w:b/>
        </w:rPr>
        <w:t xml:space="preserve">      </w:t>
      </w:r>
      <w:r w:rsidRPr="00A83A3B">
        <w:rPr>
          <w:b/>
        </w:rPr>
        <w:t xml:space="preserve">       OTHER INFORMATION</w:t>
      </w:r>
    </w:p>
    <w:p w:rsidR="007B6643" w:rsidRDefault="007B6643" w:rsidP="00B240F6">
      <w:pPr>
        <w:spacing w:after="120" w:line="240" w:lineRule="exact"/>
        <w:rPr>
          <w:b/>
          <w:color w:val="808080"/>
        </w:rPr>
      </w:pPr>
      <w:r>
        <w:rPr>
          <w:b/>
        </w:rPr>
        <w:t>Hazardous Material                     :</w:t>
      </w:r>
    </w:p>
    <w:p w:rsidR="007B6643" w:rsidRDefault="007B6643" w:rsidP="00B240F6">
      <w:pPr>
        <w:spacing w:after="120" w:line="240" w:lineRule="exact"/>
        <w:rPr>
          <w:b/>
        </w:rPr>
      </w:pPr>
      <w:r>
        <w:rPr>
          <w:b/>
        </w:rPr>
        <w:t>Information System (U.S.A)</w:t>
      </w:r>
    </w:p>
    <w:p w:rsidR="007B6643" w:rsidRDefault="007B6643" w:rsidP="00B240F6">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rsidR="007B6643" w:rsidRDefault="007B6643" w:rsidP="00B240F6">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7B6643" w:rsidRDefault="007B6643" w:rsidP="00B240F6">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7B6643" w:rsidRDefault="007B6643" w:rsidP="00B240F6">
      <w:pPr>
        <w:spacing w:after="0" w:line="20" w:lineRule="atLeast"/>
        <w:rPr>
          <w:b/>
          <w:color w:val="000000"/>
        </w:rPr>
      </w:pPr>
      <w:r>
        <w:rPr>
          <w:b/>
          <w:color w:val="000000"/>
        </w:rPr>
        <w:t>NFPA:</w:t>
      </w:r>
    </w:p>
    <w:p w:rsidR="007B6643" w:rsidRDefault="007B6643" w:rsidP="00B240F6">
      <w:pPr>
        <w:spacing w:after="0" w:line="20" w:lineRule="atLeast"/>
        <w:rPr>
          <w:b/>
          <w:color w:val="000000"/>
        </w:rPr>
      </w:pPr>
      <w:r>
        <w:rPr>
          <w:b/>
          <w:color w:val="000000"/>
        </w:rPr>
        <w:tab/>
      </w:r>
      <w:r>
        <w:rPr>
          <w:b/>
          <w:color w:val="000000"/>
        </w:rPr>
        <w:tab/>
        <w:t xml:space="preserve">       Flammability</w:t>
      </w:r>
    </w:p>
    <w:p w:rsidR="007B6643" w:rsidRDefault="005178C2" w:rsidP="00B240F6">
      <w:pPr>
        <w:spacing w:after="0" w:line="20" w:lineRule="atLeast"/>
        <w:ind w:left="720" w:firstLine="720"/>
        <w:rPr>
          <w:b/>
          <w:color w:val="000000"/>
        </w:rPr>
      </w:pPr>
      <w:r w:rsidRPr="005178C2">
        <w:rPr>
          <w:noProof/>
        </w:rPr>
        <w:pict>
          <v:shapetype id="_x0000_t202" coordsize="21600,21600" o:spt="202" path="m,l,21600r21600,l21600,xe">
            <v:stroke joinstyle="miter"/>
            <v:path gradientshapeok="t" o:connecttype="rect"/>
          </v:shapetype>
          <v:shape id="_x0000_s1032" type="#_x0000_t202" style="position:absolute;left:0;text-align:left;margin-left:86.85pt;margin-top:36.05pt;width:17.25pt;height:24pt;z-index:7" fillcolor="#0070c0" strokecolor="#0070c0">
            <v:textbox>
              <w:txbxContent>
                <w:p w:rsidR="007B6643" w:rsidRDefault="007B6643" w:rsidP="00B240F6">
                  <w:pPr>
                    <w:rPr>
                      <w:b/>
                      <w:sz w:val="32"/>
                      <w:szCs w:val="32"/>
                    </w:rPr>
                  </w:pPr>
                  <w:r>
                    <w:rPr>
                      <w:b/>
                      <w:sz w:val="32"/>
                      <w:szCs w:val="32"/>
                    </w:rPr>
                    <w:t>3</w:t>
                  </w:r>
                </w:p>
              </w:txbxContent>
            </v:textbox>
          </v:shape>
        </w:pict>
      </w:r>
      <w:r w:rsidRPr="005178C2">
        <w:rPr>
          <w:noProof/>
        </w:rPr>
        <w:pict>
          <v:shape id="_x0000_s1033" type="#_x0000_t202" style="position:absolute;left:0;text-align:left;margin-left:170.3pt;margin-top:36.05pt;width:72.55pt;height:37.1pt;z-index:11" strokecolor="white">
            <v:textbox>
              <w:txbxContent>
                <w:p w:rsidR="007B6643" w:rsidRDefault="007B6643" w:rsidP="00B240F6">
                  <w:pPr>
                    <w:spacing w:after="0" w:line="240" w:lineRule="auto"/>
                    <w:rPr>
                      <w:b/>
                    </w:rPr>
                  </w:pPr>
                  <w:r>
                    <w:rPr>
                      <w:b/>
                    </w:rPr>
                    <w:t>Instability/</w:t>
                  </w:r>
                </w:p>
                <w:p w:rsidR="007B6643" w:rsidRDefault="007B6643" w:rsidP="00B240F6">
                  <w:pPr>
                    <w:rPr>
                      <w:b/>
                    </w:rPr>
                  </w:pPr>
                  <w:r>
                    <w:rPr>
                      <w:b/>
                    </w:rPr>
                    <w:t>Reactivity</w:t>
                  </w:r>
                </w:p>
              </w:txbxContent>
            </v:textbox>
          </v:shape>
        </w:pict>
      </w:r>
      <w:r w:rsidRPr="005178C2">
        <w:rPr>
          <w:noProof/>
        </w:rPr>
        <w:pict>
          <v:shape id="_x0000_s1034" type="#_x0000_t202" style="position:absolute;left:0;text-align:left;margin-left:21.6pt;margin-top:36.05pt;width:46.5pt;height:29.35pt;z-index:10" strokecolor="white">
            <v:textbox>
              <w:txbxContent>
                <w:p w:rsidR="007B6643" w:rsidRDefault="007B6643" w:rsidP="00B240F6">
                  <w:pPr>
                    <w:rPr>
                      <w:b/>
                    </w:rPr>
                  </w:pPr>
                  <w:r>
                    <w:rPr>
                      <w:b/>
                    </w:rPr>
                    <w:t>Health</w:t>
                  </w:r>
                </w:p>
              </w:txbxContent>
            </v:textbox>
          </v:shape>
        </w:pict>
      </w:r>
      <w:r w:rsidRPr="005178C2">
        <w:rPr>
          <w:noProof/>
        </w:rPr>
        <w:pict>
          <v:shape id="_x0000_s1035" type="#_x0000_t202" style="position:absolute;left:0;text-align:left;margin-left:137.85pt;margin-top:36.05pt;width:15.75pt;height:24pt;z-index:9" fillcolor="yellow" strokecolor="yellow">
            <v:textbox>
              <w:txbxContent>
                <w:p w:rsidR="007B6643" w:rsidRDefault="007B6643" w:rsidP="00B240F6">
                  <w:pPr>
                    <w:rPr>
                      <w:b/>
                      <w:sz w:val="32"/>
                      <w:szCs w:val="32"/>
                    </w:rPr>
                  </w:pPr>
                  <w:r>
                    <w:rPr>
                      <w:b/>
                      <w:sz w:val="32"/>
                      <w:szCs w:val="32"/>
                    </w:rPr>
                    <w:t>0</w:t>
                  </w:r>
                </w:p>
              </w:txbxContent>
            </v:textbox>
          </v:shape>
        </w:pict>
      </w:r>
      <w:r w:rsidRPr="005178C2">
        <w:rPr>
          <w:noProof/>
        </w:rPr>
        <w:pict>
          <v:shape id="_x0000_s1036" type="#_x0000_t202" style="position:absolute;left:0;text-align:left;margin-left:113.1pt;margin-top:12.8pt;width:16.5pt;height:23.25pt;z-index:8" fillcolor="red" strokecolor="red">
            <v:textbox>
              <w:txbxContent>
                <w:p w:rsidR="007B6643" w:rsidRDefault="007B6643" w:rsidP="00B240F6">
                  <w:pPr>
                    <w:rPr>
                      <w:b/>
                      <w:sz w:val="32"/>
                      <w:szCs w:val="32"/>
                    </w:rPr>
                  </w:pPr>
                  <w:r>
                    <w:rPr>
                      <w:b/>
                      <w:sz w:val="32"/>
                      <w:szCs w:val="32"/>
                    </w:rPr>
                    <w:t>0</w:t>
                  </w:r>
                </w:p>
              </w:txbxContent>
            </v:textbox>
          </v:shape>
        </w:pict>
      </w:r>
      <w:r>
        <w:rPr>
          <w:b/>
          <w:color w:val="000000"/>
        </w:rPr>
      </w:r>
      <w:r>
        <w:rPr>
          <w:b/>
          <w:color w:val="000000"/>
        </w:rPr>
        <w:pict>
          <v:group id="_x0000_s1037" editas="canvas" style="width:97.5pt;height:96pt;mso-position-horizontal-relative:char;mso-position-vertical-relative:line" coordsize="1950,1920">
            <o:lock v:ext="edit" aspectratio="t"/>
            <v:shape id="_x0000_s1038" type="#_x0000_t75" style="position:absolute;width:1950;height:1920" o:preferrelative="f">
              <v:fill o:detectmouseclick="t"/>
              <v:path o:extrusionok="t" o:connecttype="none"/>
            </v:shape>
            <v:shape id="_x0000_s1039" style="position:absolute;left:478;top:942;width:981;height:960" coordsize="981,960" path="m491,l,480,491,960,981,480,491,xe" stroked="f">
              <v:path arrowok="t"/>
            </v:shape>
            <v:shape id="_x0000_s1040" style="position:absolute;left:478;top:942;width:981;height:960" coordsize="981,960" path="m491,l,480,491,960,981,480,491,xe" filled="f" strokeweight=".9pt">
              <v:stroke endcap="round"/>
              <v:path arrowok="t"/>
            </v:shape>
            <v:shape id="_x0000_s1041" style="position:absolute;left:963;top:468;width:975;height:960" coordsize="975,960" path="m491,l,480,491,960,975,480,491,xe" fillcolor="#f6eb16" stroked="f">
              <v:path arrowok="t"/>
            </v:shape>
            <v:shape id="_x0000_s1042" style="position:absolute;left:963;top:468;width:975;height:960" coordsize="975,960" path="m491,l,480,491,960,975,480,491,xe" fillcolor="yellow" strokeweight=".9pt">
              <v:stroke endcap="round"/>
              <v:path arrowok="t"/>
            </v:shape>
            <v:shape id="_x0000_s1043" style="position:absolute;left:496;top:6;width:975;height:960" coordsize="975,960" path="m485,l,480,485,960,975,480,485,xe" fillcolor="red" stroked="f">
              <v:path arrowok="t"/>
            </v:shape>
            <v:shape id="_x0000_s1044" style="position:absolute;left:496;top:6;width:975;height:960" coordsize="975,960" path="m485,l,480,485,960,975,480,485,xe" filled="f" strokeweight=".9pt">
              <v:stroke endcap="round"/>
              <v:path arrowok="t"/>
            </v:shape>
            <v:shape id="_x0000_s1045" style="position:absolute;left:6;top:486;width:981;height:960" coordsize="981,960" path="m490,l,480,490,960,981,480,490,xe" fillcolor="#0070c0" stroked="f">
              <v:path arrowok="t"/>
            </v:shape>
            <v:shape id="_x0000_s1046" style="position:absolute;left:6;top:486;width:981;height:960" coordsize="981,960" path="m490,l,480,490,960,981,480,490,xe" filled="f" strokeweight=".9pt">
              <v:stroke endcap="round"/>
              <v:path arrowok="t"/>
            </v:shape>
            <w10:anchorlock/>
          </v:group>
        </w:pict>
      </w:r>
    </w:p>
    <w:p w:rsidR="007B6643" w:rsidRDefault="007B6643" w:rsidP="00B240F6">
      <w:pPr>
        <w:spacing w:after="0" w:line="20" w:lineRule="atLeast"/>
        <w:ind w:left="720" w:firstLine="720"/>
        <w:rPr>
          <w:b/>
          <w:color w:val="000000"/>
        </w:rPr>
      </w:pPr>
      <w:r>
        <w:rPr>
          <w:b/>
          <w:color w:val="000000"/>
        </w:rPr>
        <w:t xml:space="preserve">     Special Hazard</w:t>
      </w:r>
    </w:p>
    <w:p w:rsidR="007B6643" w:rsidRDefault="007B6643" w:rsidP="00B240F6">
      <w:pPr>
        <w:spacing w:after="0" w:line="20" w:lineRule="atLeast"/>
        <w:rPr>
          <w:b/>
          <w:color w:val="000000"/>
        </w:rPr>
      </w:pPr>
    </w:p>
    <w:p w:rsidR="007B6643" w:rsidRDefault="007B6643" w:rsidP="00B240F6">
      <w:pPr>
        <w:spacing w:after="0" w:line="240" w:lineRule="exact"/>
        <w:rPr>
          <w:color w:val="000000"/>
        </w:rPr>
      </w:pPr>
      <w:r>
        <w:rPr>
          <w:color w:val="000000"/>
        </w:rPr>
        <w:t>Issuing date                                   :  April  1 2015</w:t>
      </w:r>
    </w:p>
    <w:p w:rsidR="007B6643" w:rsidRDefault="007B6643" w:rsidP="00B240F6">
      <w:pPr>
        <w:spacing w:after="0" w:line="240" w:lineRule="exact"/>
        <w:rPr>
          <w:color w:val="000000"/>
        </w:rPr>
      </w:pPr>
      <w:r>
        <w:rPr>
          <w:color w:val="000000"/>
        </w:rPr>
        <w:t>Version                                           :  1.0</w:t>
      </w:r>
    </w:p>
    <w:p w:rsidR="007B6643" w:rsidRDefault="007B6643" w:rsidP="00B240F6">
      <w:pPr>
        <w:spacing w:after="0" w:line="240" w:lineRule="exact"/>
        <w:rPr>
          <w:color w:val="000000"/>
        </w:rPr>
      </w:pPr>
      <w:r>
        <w:rPr>
          <w:color w:val="000000"/>
        </w:rPr>
        <w:t>Prepared by                                   :  Specialty Chemicals &amp; Systems</w:t>
      </w:r>
    </w:p>
    <w:p w:rsidR="007B6643" w:rsidRDefault="007B6643" w:rsidP="00B240F6">
      <w:pPr>
        <w:spacing w:after="0" w:line="220" w:lineRule="atLeast"/>
        <w:rPr>
          <w:color w:val="000000"/>
          <w:u w:val="single"/>
        </w:rPr>
      </w:pPr>
    </w:p>
    <w:p w:rsidR="007B6643" w:rsidRDefault="007B6643" w:rsidP="00B240F6">
      <w:pPr>
        <w:spacing w:after="0" w:line="240" w:lineRule="exact"/>
        <w:rPr>
          <w:b/>
          <w:color w:val="000000"/>
          <w:u w:val="single"/>
        </w:rPr>
      </w:pPr>
      <w:r>
        <w:rPr>
          <w:color w:val="000000"/>
          <w:u w:val="single"/>
        </w:rPr>
        <w:t>Notice to reader</w:t>
      </w:r>
    </w:p>
    <w:p w:rsidR="007B6643" w:rsidRDefault="007B6643" w:rsidP="00B240F6">
      <w:pPr>
        <w:shd w:val="clear" w:color="auto" w:fill="FFFFFF"/>
        <w:spacing w:after="0" w:line="240" w:lineRule="exact"/>
        <w:rPr>
          <w:color w:val="000000"/>
        </w:rPr>
      </w:pPr>
      <w:r>
        <w:rPr>
          <w:color w:val="000000"/>
        </w:rPr>
        <w:lastRenderedPageBreak/>
        <w:t xml:space="preserve">The information provided in this Material Safety Data Sheet is correct to the best of our knowledge., information and belief at the date of its publication. The information given is designed only as a guidance for safe handling, </w:t>
      </w:r>
    </w:p>
    <w:p w:rsidR="007B6643" w:rsidRDefault="007B6643" w:rsidP="00B240F6">
      <w:pPr>
        <w:shd w:val="clear" w:color="auto" w:fill="FFFFFF"/>
        <w:spacing w:after="0" w:line="240" w:lineRule="exact"/>
        <w:rPr>
          <w:color w:val="000000"/>
        </w:rPr>
      </w:pPr>
      <w:r>
        <w:rPr>
          <w:color w:val="000000"/>
        </w:rPr>
        <w:t>Use, processing, storage, transportation, disposal and release and is not to be considered a warranty or quality</w:t>
      </w:r>
    </w:p>
    <w:p w:rsidR="007B6643" w:rsidRDefault="007B6643" w:rsidP="00B240F6">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7B6643" w:rsidRDefault="007B6643" w:rsidP="00B240F6">
      <w:pPr>
        <w:shd w:val="clear" w:color="auto" w:fill="FFFFFF"/>
        <w:spacing w:after="0" w:line="20" w:lineRule="atLeast"/>
        <w:rPr>
          <w:b/>
          <w:color w:val="000000"/>
        </w:rPr>
      </w:pPr>
    </w:p>
    <w:sectPr w:rsidR="007B6643" w:rsidSect="00296073">
      <w:headerReference w:type="even" r:id="rId8"/>
      <w:headerReference w:type="default" r:id="rId9"/>
      <w:footerReference w:type="even" r:id="rId10"/>
      <w:footerReference w:type="default" r:id="rId11"/>
      <w:headerReference w:type="first" r:id="rId12"/>
      <w:footerReference w:type="first" r:id="rId13"/>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7F9" w:rsidRDefault="009B27F9" w:rsidP="00FA39DC">
      <w:pPr>
        <w:spacing w:after="0" w:line="240" w:lineRule="auto"/>
      </w:pPr>
      <w:r>
        <w:separator/>
      </w:r>
    </w:p>
  </w:endnote>
  <w:endnote w:type="continuationSeparator" w:id="0">
    <w:p w:rsidR="009B27F9" w:rsidRDefault="009B27F9"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71" w:rsidRDefault="005A64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71" w:rsidRDefault="005A6471">
    <w:pPr>
      <w:pStyle w:val="Footer"/>
      <w:jc w:val="right"/>
    </w:pPr>
    <w:fldSimple w:instr=" PAGE   \* MERGEFORMAT ">
      <w:r>
        <w:rPr>
          <w:noProof/>
        </w:rPr>
        <w:t>1</w:t>
      </w:r>
    </w:fldSimple>
  </w:p>
  <w:p w:rsidR="005A6471" w:rsidRDefault="005A64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71" w:rsidRDefault="005A64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7F9" w:rsidRDefault="009B27F9" w:rsidP="00FA39DC">
      <w:pPr>
        <w:spacing w:after="0" w:line="240" w:lineRule="auto"/>
      </w:pPr>
      <w:r>
        <w:separator/>
      </w:r>
    </w:p>
  </w:footnote>
  <w:footnote w:type="continuationSeparator" w:id="0">
    <w:p w:rsidR="009B27F9" w:rsidRDefault="009B27F9"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71" w:rsidRDefault="005A64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643" w:rsidRPr="0032060B" w:rsidRDefault="005178C2" w:rsidP="0032060B">
    <w:pPr>
      <w:pStyle w:val="Header"/>
      <w:jc w:val="center"/>
      <w:rPr>
        <w:rFonts w:ascii="Castellar" w:hAnsi="Castellar"/>
        <w:b/>
        <w:color w:val="000000"/>
        <w:sz w:val="96"/>
        <w:szCs w:val="96"/>
      </w:rPr>
    </w:pPr>
    <w:r w:rsidRPr="005178C2">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1;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7B6643" w:rsidRPr="00292525" w:rsidRDefault="007B6643" w:rsidP="00211B3F">
                <w:pPr>
                  <w:pStyle w:val="Header"/>
                  <w:rPr>
                    <w:rFonts w:ascii="Bernard MT Condensed" w:hAnsi="Bernard MT Condensed"/>
                    <w:b/>
                    <w:color w:val="E7E6E6"/>
                    <w:spacing w:val="10"/>
                    <w:sz w:val="72"/>
                    <w:szCs w:val="72"/>
                  </w:rPr>
                </w:pPr>
                <w:r w:rsidRPr="00292525">
                  <w:rPr>
                    <w:rFonts w:ascii="Bernard MT Condensed" w:hAnsi="Bernard MT Condensed"/>
                    <w:b/>
                    <w:color w:val="E7E6E6"/>
                    <w:spacing w:val="10"/>
                    <w:sz w:val="96"/>
                    <w:szCs w:val="96"/>
                  </w:rPr>
                  <w:t xml:space="preserve">       SCS       Your</w:t>
                </w:r>
                <w:r w:rsidRPr="00292525">
                  <w:rPr>
                    <w:rFonts w:ascii="Bernard MT Condensed" w:hAnsi="Bernard MT Condensed"/>
                    <w:b/>
                    <w:color w:val="E7E6E6"/>
                    <w:spacing w:val="10"/>
                    <w:sz w:val="72"/>
                    <w:szCs w:val="72"/>
                  </w:rPr>
                  <w:t xml:space="preserve"> t   </w:t>
                </w:r>
              </w:p>
            </w:txbxContent>
          </v:textbox>
          <w10:wrap anchorx="margin"/>
        </v:shape>
      </w:pict>
    </w:r>
    <w:r w:rsidR="007B6643">
      <w:rPr>
        <w:b/>
        <w:color w:val="000000"/>
        <w:sz w:val="48"/>
        <w:szCs w:val="52"/>
      </w:rPr>
      <w:t xml:space="preserve">SAFETY DATA SHEET </w:t>
    </w:r>
  </w:p>
  <w:p w:rsidR="007B6643" w:rsidRPr="00167D14" w:rsidRDefault="007B6643" w:rsidP="00167D14">
    <w:pPr>
      <w:pStyle w:val="Header"/>
      <w:jc w:val="center"/>
      <w:rPr>
        <w:b/>
        <w:color w:val="000000"/>
      </w:rPr>
    </w:pPr>
  </w:p>
  <w:p w:rsidR="007B6643" w:rsidRDefault="007B6643"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LIME FREE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471" w:rsidRDefault="005A64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138C9"/>
    <w:rsid w:val="00016803"/>
    <w:rsid w:val="00021A90"/>
    <w:rsid w:val="00025294"/>
    <w:rsid w:val="0003557F"/>
    <w:rsid w:val="000373B9"/>
    <w:rsid w:val="000374AB"/>
    <w:rsid w:val="00047F7B"/>
    <w:rsid w:val="00055F39"/>
    <w:rsid w:val="00070B14"/>
    <w:rsid w:val="00075924"/>
    <w:rsid w:val="00076D2A"/>
    <w:rsid w:val="000819A2"/>
    <w:rsid w:val="00093798"/>
    <w:rsid w:val="000959DC"/>
    <w:rsid w:val="00095EF9"/>
    <w:rsid w:val="000A12D5"/>
    <w:rsid w:val="000A69E0"/>
    <w:rsid w:val="000B55BE"/>
    <w:rsid w:val="000B5E79"/>
    <w:rsid w:val="000D0668"/>
    <w:rsid w:val="000E7E1F"/>
    <w:rsid w:val="00114C82"/>
    <w:rsid w:val="00125E2F"/>
    <w:rsid w:val="0012675D"/>
    <w:rsid w:val="0014659E"/>
    <w:rsid w:val="00161C2B"/>
    <w:rsid w:val="00167D14"/>
    <w:rsid w:val="00173F44"/>
    <w:rsid w:val="00181756"/>
    <w:rsid w:val="00181F01"/>
    <w:rsid w:val="00184DB3"/>
    <w:rsid w:val="001862CD"/>
    <w:rsid w:val="00194A45"/>
    <w:rsid w:val="0019545E"/>
    <w:rsid w:val="001A1FCA"/>
    <w:rsid w:val="001A238B"/>
    <w:rsid w:val="001A575E"/>
    <w:rsid w:val="001B0EFF"/>
    <w:rsid w:val="001B3D4D"/>
    <w:rsid w:val="001B4BDD"/>
    <w:rsid w:val="001B53BD"/>
    <w:rsid w:val="001D0B4E"/>
    <w:rsid w:val="001D3B65"/>
    <w:rsid w:val="001E23C3"/>
    <w:rsid w:val="001E6F04"/>
    <w:rsid w:val="001F178B"/>
    <w:rsid w:val="001F330A"/>
    <w:rsid w:val="001F5680"/>
    <w:rsid w:val="00206FB2"/>
    <w:rsid w:val="0020786C"/>
    <w:rsid w:val="00211B3F"/>
    <w:rsid w:val="00215CC8"/>
    <w:rsid w:val="00226408"/>
    <w:rsid w:val="00226C54"/>
    <w:rsid w:val="0023245E"/>
    <w:rsid w:val="00232470"/>
    <w:rsid w:val="00234981"/>
    <w:rsid w:val="0024683A"/>
    <w:rsid w:val="00250297"/>
    <w:rsid w:val="002518BE"/>
    <w:rsid w:val="002544F3"/>
    <w:rsid w:val="00265AD7"/>
    <w:rsid w:val="00292525"/>
    <w:rsid w:val="002941A0"/>
    <w:rsid w:val="00294B2B"/>
    <w:rsid w:val="00295945"/>
    <w:rsid w:val="00296073"/>
    <w:rsid w:val="002B2A4F"/>
    <w:rsid w:val="002D1024"/>
    <w:rsid w:val="002E5897"/>
    <w:rsid w:val="002E6DBC"/>
    <w:rsid w:val="002F0E03"/>
    <w:rsid w:val="002F0EF2"/>
    <w:rsid w:val="0030229C"/>
    <w:rsid w:val="003063A1"/>
    <w:rsid w:val="00317E42"/>
    <w:rsid w:val="0032060B"/>
    <w:rsid w:val="00334331"/>
    <w:rsid w:val="00341050"/>
    <w:rsid w:val="00376F8A"/>
    <w:rsid w:val="00384D80"/>
    <w:rsid w:val="003944FC"/>
    <w:rsid w:val="003A785C"/>
    <w:rsid w:val="003A7ADA"/>
    <w:rsid w:val="003B10A5"/>
    <w:rsid w:val="003B3221"/>
    <w:rsid w:val="003B493D"/>
    <w:rsid w:val="003C5C8C"/>
    <w:rsid w:val="003D247B"/>
    <w:rsid w:val="003D3D71"/>
    <w:rsid w:val="003D649D"/>
    <w:rsid w:val="003E4299"/>
    <w:rsid w:val="003E6E91"/>
    <w:rsid w:val="003F0BEB"/>
    <w:rsid w:val="003F13CA"/>
    <w:rsid w:val="003F1FD5"/>
    <w:rsid w:val="003F3902"/>
    <w:rsid w:val="00403DA1"/>
    <w:rsid w:val="004047B0"/>
    <w:rsid w:val="00410E9D"/>
    <w:rsid w:val="00411752"/>
    <w:rsid w:val="0041291F"/>
    <w:rsid w:val="00417184"/>
    <w:rsid w:val="00420ED3"/>
    <w:rsid w:val="004239DB"/>
    <w:rsid w:val="00434934"/>
    <w:rsid w:val="00440E9A"/>
    <w:rsid w:val="00444A35"/>
    <w:rsid w:val="004451A2"/>
    <w:rsid w:val="00454AB3"/>
    <w:rsid w:val="00470561"/>
    <w:rsid w:val="004825D6"/>
    <w:rsid w:val="00484ED0"/>
    <w:rsid w:val="004938F9"/>
    <w:rsid w:val="00494422"/>
    <w:rsid w:val="004B0BD9"/>
    <w:rsid w:val="004B0E24"/>
    <w:rsid w:val="004C3FF4"/>
    <w:rsid w:val="004D065F"/>
    <w:rsid w:val="004D16ED"/>
    <w:rsid w:val="004D52E9"/>
    <w:rsid w:val="004E12E7"/>
    <w:rsid w:val="004F22A4"/>
    <w:rsid w:val="004F26C6"/>
    <w:rsid w:val="004F3715"/>
    <w:rsid w:val="004F4561"/>
    <w:rsid w:val="004F6852"/>
    <w:rsid w:val="0051390E"/>
    <w:rsid w:val="005178C2"/>
    <w:rsid w:val="005207E1"/>
    <w:rsid w:val="00535962"/>
    <w:rsid w:val="0054228B"/>
    <w:rsid w:val="00542969"/>
    <w:rsid w:val="0055299B"/>
    <w:rsid w:val="00555AF5"/>
    <w:rsid w:val="00562DA9"/>
    <w:rsid w:val="00563103"/>
    <w:rsid w:val="00570D1E"/>
    <w:rsid w:val="00580005"/>
    <w:rsid w:val="005833B8"/>
    <w:rsid w:val="005833CB"/>
    <w:rsid w:val="00585BF8"/>
    <w:rsid w:val="005900E3"/>
    <w:rsid w:val="005A192D"/>
    <w:rsid w:val="005A6471"/>
    <w:rsid w:val="005B0F34"/>
    <w:rsid w:val="005B2A37"/>
    <w:rsid w:val="005B44BE"/>
    <w:rsid w:val="005B7380"/>
    <w:rsid w:val="005C104F"/>
    <w:rsid w:val="005C3145"/>
    <w:rsid w:val="005C713B"/>
    <w:rsid w:val="005C7E4A"/>
    <w:rsid w:val="005D123A"/>
    <w:rsid w:val="005D5C7C"/>
    <w:rsid w:val="005E5D6E"/>
    <w:rsid w:val="0060167E"/>
    <w:rsid w:val="00611250"/>
    <w:rsid w:val="00611743"/>
    <w:rsid w:val="00613C00"/>
    <w:rsid w:val="00615077"/>
    <w:rsid w:val="0062098D"/>
    <w:rsid w:val="00621F49"/>
    <w:rsid w:val="00626973"/>
    <w:rsid w:val="00635269"/>
    <w:rsid w:val="00635DA8"/>
    <w:rsid w:val="0063724B"/>
    <w:rsid w:val="0063732D"/>
    <w:rsid w:val="00637EED"/>
    <w:rsid w:val="006403AA"/>
    <w:rsid w:val="006444ED"/>
    <w:rsid w:val="00651E16"/>
    <w:rsid w:val="0065233D"/>
    <w:rsid w:val="006563DB"/>
    <w:rsid w:val="00663C7F"/>
    <w:rsid w:val="0066465D"/>
    <w:rsid w:val="006651A7"/>
    <w:rsid w:val="006667DD"/>
    <w:rsid w:val="006730AB"/>
    <w:rsid w:val="006A520A"/>
    <w:rsid w:val="006A6357"/>
    <w:rsid w:val="006B2CCC"/>
    <w:rsid w:val="006B3994"/>
    <w:rsid w:val="006B494E"/>
    <w:rsid w:val="006C3657"/>
    <w:rsid w:val="006C4693"/>
    <w:rsid w:val="006D0A35"/>
    <w:rsid w:val="006F0173"/>
    <w:rsid w:val="006F40C3"/>
    <w:rsid w:val="00702817"/>
    <w:rsid w:val="00704907"/>
    <w:rsid w:val="00707F76"/>
    <w:rsid w:val="0074336D"/>
    <w:rsid w:val="007534CB"/>
    <w:rsid w:val="007602E1"/>
    <w:rsid w:val="00761A43"/>
    <w:rsid w:val="007708C3"/>
    <w:rsid w:val="007774B7"/>
    <w:rsid w:val="00777F45"/>
    <w:rsid w:val="007816D6"/>
    <w:rsid w:val="00781CE5"/>
    <w:rsid w:val="007924E7"/>
    <w:rsid w:val="007A0619"/>
    <w:rsid w:val="007A52BE"/>
    <w:rsid w:val="007B6643"/>
    <w:rsid w:val="007D203F"/>
    <w:rsid w:val="007E1BA1"/>
    <w:rsid w:val="007E2126"/>
    <w:rsid w:val="007F1133"/>
    <w:rsid w:val="007F2BB4"/>
    <w:rsid w:val="007F72CD"/>
    <w:rsid w:val="008035AF"/>
    <w:rsid w:val="00806F23"/>
    <w:rsid w:val="008105C4"/>
    <w:rsid w:val="00813E4D"/>
    <w:rsid w:val="0082103A"/>
    <w:rsid w:val="00824A44"/>
    <w:rsid w:val="00831B8F"/>
    <w:rsid w:val="0083534D"/>
    <w:rsid w:val="00836870"/>
    <w:rsid w:val="00837114"/>
    <w:rsid w:val="008466E0"/>
    <w:rsid w:val="00857229"/>
    <w:rsid w:val="008611F4"/>
    <w:rsid w:val="00862C40"/>
    <w:rsid w:val="00866845"/>
    <w:rsid w:val="00867820"/>
    <w:rsid w:val="008703C7"/>
    <w:rsid w:val="008754A4"/>
    <w:rsid w:val="0088254F"/>
    <w:rsid w:val="00885ECA"/>
    <w:rsid w:val="008868FE"/>
    <w:rsid w:val="008872CF"/>
    <w:rsid w:val="0089229D"/>
    <w:rsid w:val="00893D82"/>
    <w:rsid w:val="0089735A"/>
    <w:rsid w:val="00897E03"/>
    <w:rsid w:val="008A1EE6"/>
    <w:rsid w:val="008A45D8"/>
    <w:rsid w:val="008A675A"/>
    <w:rsid w:val="008B553B"/>
    <w:rsid w:val="008B6FB4"/>
    <w:rsid w:val="008C28CD"/>
    <w:rsid w:val="008D1613"/>
    <w:rsid w:val="008D1679"/>
    <w:rsid w:val="008D551D"/>
    <w:rsid w:val="008E60E3"/>
    <w:rsid w:val="008E70BE"/>
    <w:rsid w:val="008F11DD"/>
    <w:rsid w:val="008F1A79"/>
    <w:rsid w:val="008F5E9D"/>
    <w:rsid w:val="0090530F"/>
    <w:rsid w:val="0091201B"/>
    <w:rsid w:val="0091206C"/>
    <w:rsid w:val="00915C19"/>
    <w:rsid w:val="00916FF4"/>
    <w:rsid w:val="009303AD"/>
    <w:rsid w:val="009415AA"/>
    <w:rsid w:val="0094598E"/>
    <w:rsid w:val="00946A9D"/>
    <w:rsid w:val="00970662"/>
    <w:rsid w:val="00974665"/>
    <w:rsid w:val="009772E3"/>
    <w:rsid w:val="00987890"/>
    <w:rsid w:val="00987C84"/>
    <w:rsid w:val="009931F5"/>
    <w:rsid w:val="00995CA1"/>
    <w:rsid w:val="009A057B"/>
    <w:rsid w:val="009A1FD6"/>
    <w:rsid w:val="009A4ED3"/>
    <w:rsid w:val="009A6821"/>
    <w:rsid w:val="009A6B3C"/>
    <w:rsid w:val="009B27F9"/>
    <w:rsid w:val="009B5BB5"/>
    <w:rsid w:val="009C7530"/>
    <w:rsid w:val="009E0E62"/>
    <w:rsid w:val="009E2574"/>
    <w:rsid w:val="009F0251"/>
    <w:rsid w:val="009F37D6"/>
    <w:rsid w:val="009F6420"/>
    <w:rsid w:val="009F6D82"/>
    <w:rsid w:val="00A02589"/>
    <w:rsid w:val="00A1738F"/>
    <w:rsid w:val="00A269EE"/>
    <w:rsid w:val="00A3207C"/>
    <w:rsid w:val="00A3551A"/>
    <w:rsid w:val="00A359F7"/>
    <w:rsid w:val="00A3716F"/>
    <w:rsid w:val="00A40924"/>
    <w:rsid w:val="00A51CF1"/>
    <w:rsid w:val="00A53EC4"/>
    <w:rsid w:val="00A55A7E"/>
    <w:rsid w:val="00A7370E"/>
    <w:rsid w:val="00A83A3B"/>
    <w:rsid w:val="00AA1FFE"/>
    <w:rsid w:val="00AB115F"/>
    <w:rsid w:val="00AB1B9B"/>
    <w:rsid w:val="00AB3B69"/>
    <w:rsid w:val="00AC1A32"/>
    <w:rsid w:val="00AC27A5"/>
    <w:rsid w:val="00AD359C"/>
    <w:rsid w:val="00AE10D7"/>
    <w:rsid w:val="00AF18F1"/>
    <w:rsid w:val="00AF6927"/>
    <w:rsid w:val="00AF7D19"/>
    <w:rsid w:val="00AF7E8A"/>
    <w:rsid w:val="00B0104E"/>
    <w:rsid w:val="00B01AD9"/>
    <w:rsid w:val="00B023A1"/>
    <w:rsid w:val="00B0473C"/>
    <w:rsid w:val="00B04DC5"/>
    <w:rsid w:val="00B136DE"/>
    <w:rsid w:val="00B240F6"/>
    <w:rsid w:val="00B34C33"/>
    <w:rsid w:val="00B37517"/>
    <w:rsid w:val="00B45571"/>
    <w:rsid w:val="00B64786"/>
    <w:rsid w:val="00B7587A"/>
    <w:rsid w:val="00B84689"/>
    <w:rsid w:val="00B92C9E"/>
    <w:rsid w:val="00BA2718"/>
    <w:rsid w:val="00BA43B0"/>
    <w:rsid w:val="00BB1853"/>
    <w:rsid w:val="00BC0D73"/>
    <w:rsid w:val="00BC1068"/>
    <w:rsid w:val="00BC1CCF"/>
    <w:rsid w:val="00BE4464"/>
    <w:rsid w:val="00BF57D9"/>
    <w:rsid w:val="00BF5E6B"/>
    <w:rsid w:val="00C01C89"/>
    <w:rsid w:val="00C06D3B"/>
    <w:rsid w:val="00C102A7"/>
    <w:rsid w:val="00C13046"/>
    <w:rsid w:val="00C27B70"/>
    <w:rsid w:val="00C35C00"/>
    <w:rsid w:val="00C43CBF"/>
    <w:rsid w:val="00C475E8"/>
    <w:rsid w:val="00C52371"/>
    <w:rsid w:val="00C74088"/>
    <w:rsid w:val="00C82FFA"/>
    <w:rsid w:val="00C83732"/>
    <w:rsid w:val="00C903C2"/>
    <w:rsid w:val="00C91556"/>
    <w:rsid w:val="00C93747"/>
    <w:rsid w:val="00C9744C"/>
    <w:rsid w:val="00CB08E4"/>
    <w:rsid w:val="00CC53E2"/>
    <w:rsid w:val="00CC7FCF"/>
    <w:rsid w:val="00CE1B51"/>
    <w:rsid w:val="00D07783"/>
    <w:rsid w:val="00D27DD2"/>
    <w:rsid w:val="00D333CF"/>
    <w:rsid w:val="00D3574E"/>
    <w:rsid w:val="00D47551"/>
    <w:rsid w:val="00D50C5D"/>
    <w:rsid w:val="00D521C0"/>
    <w:rsid w:val="00D53532"/>
    <w:rsid w:val="00D579CD"/>
    <w:rsid w:val="00D60D89"/>
    <w:rsid w:val="00D670C3"/>
    <w:rsid w:val="00D80BAE"/>
    <w:rsid w:val="00D82C8C"/>
    <w:rsid w:val="00D9573E"/>
    <w:rsid w:val="00DA2494"/>
    <w:rsid w:val="00DA56DB"/>
    <w:rsid w:val="00DB7AA2"/>
    <w:rsid w:val="00DC0469"/>
    <w:rsid w:val="00DC2392"/>
    <w:rsid w:val="00DC3F39"/>
    <w:rsid w:val="00DD6964"/>
    <w:rsid w:val="00DE38DC"/>
    <w:rsid w:val="00DE457C"/>
    <w:rsid w:val="00DE5907"/>
    <w:rsid w:val="00DE6F63"/>
    <w:rsid w:val="00E0188A"/>
    <w:rsid w:val="00E0283C"/>
    <w:rsid w:val="00E143F7"/>
    <w:rsid w:val="00E205F3"/>
    <w:rsid w:val="00E22F11"/>
    <w:rsid w:val="00E27E38"/>
    <w:rsid w:val="00E3254A"/>
    <w:rsid w:val="00E34C41"/>
    <w:rsid w:val="00E35F19"/>
    <w:rsid w:val="00E41A19"/>
    <w:rsid w:val="00E4499D"/>
    <w:rsid w:val="00E51B8F"/>
    <w:rsid w:val="00E51F2C"/>
    <w:rsid w:val="00E52A85"/>
    <w:rsid w:val="00E60929"/>
    <w:rsid w:val="00E62824"/>
    <w:rsid w:val="00E70271"/>
    <w:rsid w:val="00E7718A"/>
    <w:rsid w:val="00E77FB3"/>
    <w:rsid w:val="00E80BC7"/>
    <w:rsid w:val="00E92185"/>
    <w:rsid w:val="00E9463C"/>
    <w:rsid w:val="00E97516"/>
    <w:rsid w:val="00EA4BC2"/>
    <w:rsid w:val="00EA567C"/>
    <w:rsid w:val="00EA6D9E"/>
    <w:rsid w:val="00EB3217"/>
    <w:rsid w:val="00EB579D"/>
    <w:rsid w:val="00EC61DE"/>
    <w:rsid w:val="00EC69E0"/>
    <w:rsid w:val="00ED3245"/>
    <w:rsid w:val="00EE02F3"/>
    <w:rsid w:val="00EE416E"/>
    <w:rsid w:val="00EF43B4"/>
    <w:rsid w:val="00EF51AD"/>
    <w:rsid w:val="00F05224"/>
    <w:rsid w:val="00F06132"/>
    <w:rsid w:val="00F07A45"/>
    <w:rsid w:val="00F07D53"/>
    <w:rsid w:val="00F14231"/>
    <w:rsid w:val="00F20088"/>
    <w:rsid w:val="00F31569"/>
    <w:rsid w:val="00F3658D"/>
    <w:rsid w:val="00F4465C"/>
    <w:rsid w:val="00F54053"/>
    <w:rsid w:val="00F55FA8"/>
    <w:rsid w:val="00F5769C"/>
    <w:rsid w:val="00F7392E"/>
    <w:rsid w:val="00F751F1"/>
    <w:rsid w:val="00F75B9A"/>
    <w:rsid w:val="00F83C35"/>
    <w:rsid w:val="00F908CE"/>
    <w:rsid w:val="00F93578"/>
    <w:rsid w:val="00FA2DE9"/>
    <w:rsid w:val="00FA3130"/>
    <w:rsid w:val="00FA39DC"/>
    <w:rsid w:val="00FA46DA"/>
    <w:rsid w:val="00FB784E"/>
    <w:rsid w:val="00FC6ADD"/>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888565810">
      <w:marLeft w:val="0"/>
      <w:marRight w:val="0"/>
      <w:marTop w:val="0"/>
      <w:marBottom w:val="0"/>
      <w:divBdr>
        <w:top w:val="none" w:sz="0" w:space="0" w:color="auto"/>
        <w:left w:val="none" w:sz="0" w:space="0" w:color="auto"/>
        <w:bottom w:val="none" w:sz="0" w:space="0" w:color="auto"/>
        <w:right w:val="none" w:sz="0" w:space="0" w:color="auto"/>
      </w:divBdr>
    </w:div>
    <w:div w:id="8885658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3374</Words>
  <Characters>19238</Characters>
  <Application>Microsoft Office Word</Application>
  <DocSecurity>0</DocSecurity>
  <Lines>160</Lines>
  <Paragraphs>45</Paragraphs>
  <ScaleCrop>false</ScaleCrop>
  <Company>Lenovo</Company>
  <LinksUpToDate>false</LinksUpToDate>
  <CharactersWithSpaces>22567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SCSADMIN</cp:lastModifiedBy>
  <cp:revision>4</cp:revision>
  <cp:lastPrinted>2015-03-17T01:12:00Z</cp:lastPrinted>
  <dcterms:created xsi:type="dcterms:W3CDTF">2015-05-21T00:20:00Z</dcterms:created>
  <dcterms:modified xsi:type="dcterms:W3CDTF">2015-05-28T20:34:00Z</dcterms:modified>
</cp:coreProperties>
</file>